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6C" w:rsidRDefault="001C0E6C" w:rsidP="001C0E6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Задания очного тура интеллектуального марафона</w:t>
      </w:r>
    </w:p>
    <w:p w:rsidR="001C0E6C" w:rsidRDefault="001C0E6C" w:rsidP="001C0E6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2018-2019 учебный год. </w:t>
      </w:r>
    </w:p>
    <w:p w:rsidR="001C0E6C" w:rsidRDefault="001C0E6C" w:rsidP="001C0E6C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 класс</w:t>
      </w:r>
    </w:p>
    <w:p w:rsidR="00AA3CFE" w:rsidRPr="005F7C0F" w:rsidRDefault="00AF619A" w:rsidP="00AF619A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Блок 1</w:t>
      </w:r>
      <w:r w:rsidR="00AA3CFE" w:rsidRPr="005F7C0F">
        <w:rPr>
          <w:rFonts w:ascii="Times New Roman" w:hAnsi="Times New Roman" w:cs="Times New Roman"/>
          <w:b/>
        </w:rPr>
        <w:t>.</w:t>
      </w:r>
    </w:p>
    <w:p w:rsidR="00AA3CFE" w:rsidRPr="005F7C0F" w:rsidRDefault="007B7176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AA3CFE" w:rsidRPr="005F7C0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5F7C0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AA3CFE" w:rsidRPr="005F7C0F">
        <w:rPr>
          <w:rFonts w:ascii="Times New Roman" w:eastAsia="Times New Roman" w:hAnsi="Times New Roman" w:cs="Times New Roman"/>
          <w:b/>
          <w:bCs/>
          <w:lang w:eastAsia="ru-RU"/>
        </w:rPr>
        <w:t>Вулкан обычно представляет собой: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а) углубление на поверхности земли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б) ровную поверхность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в)</w:t>
      </w:r>
      <w:r w:rsidRPr="00D03A62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D03A62">
        <w:rPr>
          <w:rFonts w:ascii="Times New Roman" w:eastAsia="Times New Roman" w:hAnsi="Times New Roman" w:cs="Times New Roman"/>
          <w:b/>
          <w:u w:val="single"/>
          <w:lang w:eastAsia="ru-RU"/>
        </w:rPr>
        <w:t>гору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г) холм.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b/>
          <w:bCs/>
          <w:lang w:eastAsia="ru-RU"/>
        </w:rPr>
        <w:t>2.Наблюдение, в отличие от эксперимента, не позволяет ответить на вопрос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а) как?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D03A62">
        <w:rPr>
          <w:rFonts w:ascii="Times New Roman" w:eastAsia="Times New Roman" w:hAnsi="Times New Roman" w:cs="Times New Roman"/>
          <w:b/>
          <w:u w:val="single"/>
          <w:lang w:eastAsia="ru-RU"/>
        </w:rPr>
        <w:t>когда?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в) каким образом?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Fonts w:ascii="Times New Roman" w:eastAsia="Times New Roman" w:hAnsi="Times New Roman" w:cs="Times New Roman"/>
          <w:lang w:eastAsia="ru-RU"/>
        </w:rPr>
        <w:t>г) почему?</w:t>
      </w:r>
    </w:p>
    <w:p w:rsidR="00AA3CFE" w:rsidRPr="005F7C0F" w:rsidRDefault="00AA3CFE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A3CFE" w:rsidRPr="005F7C0F" w:rsidRDefault="007B7176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2"/>
          <w:szCs w:val="22"/>
        </w:rPr>
      </w:pPr>
      <w:r w:rsidRPr="005F7C0F">
        <w:rPr>
          <w:rStyle w:val="c3"/>
          <w:b/>
          <w:sz w:val="22"/>
          <w:szCs w:val="22"/>
          <w:bdr w:val="none" w:sz="0" w:space="0" w:color="auto" w:frame="1"/>
        </w:rPr>
        <w:t>3</w:t>
      </w:r>
      <w:r w:rsidR="00AA3CFE" w:rsidRPr="005F7C0F">
        <w:rPr>
          <w:rStyle w:val="c3"/>
          <w:b/>
          <w:sz w:val="22"/>
          <w:szCs w:val="22"/>
          <w:bdr w:val="none" w:sz="0" w:space="0" w:color="auto" w:frame="1"/>
        </w:rPr>
        <w:t>. Расположите объекты по их географическому положению с запада на восток:</w:t>
      </w:r>
    </w:p>
    <w:p w:rsidR="00AA3CFE" w:rsidRPr="005F7C0F" w:rsidRDefault="00AA3CFE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а) пустыня Сахара    </w:t>
      </w:r>
    </w:p>
    <w:p w:rsidR="00AA3CFE" w:rsidRPr="005F7C0F" w:rsidRDefault="00AA3CFE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б) Атлантический океан  </w:t>
      </w:r>
    </w:p>
    <w:p w:rsidR="00AA3CFE" w:rsidRPr="005F7C0F" w:rsidRDefault="00AA3CFE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в) г. Анды    </w:t>
      </w:r>
    </w:p>
    <w:p w:rsidR="00AA3CFE" w:rsidRDefault="00AA3CFE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г) о. Новая Зеландия   </w:t>
      </w:r>
    </w:p>
    <w:p w:rsidR="00D03A62" w:rsidRPr="00D03A62" w:rsidRDefault="00D03A62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b/>
          <w:sz w:val="22"/>
          <w:szCs w:val="22"/>
          <w:u w:val="single"/>
          <w:bdr w:val="none" w:sz="0" w:space="0" w:color="auto" w:frame="1"/>
        </w:rPr>
      </w:pPr>
      <w:r>
        <w:rPr>
          <w:rStyle w:val="c3"/>
          <w:sz w:val="22"/>
          <w:szCs w:val="22"/>
          <w:bdr w:val="none" w:sz="0" w:space="0" w:color="auto" w:frame="1"/>
        </w:rPr>
        <w:t xml:space="preserve">  </w:t>
      </w:r>
      <w:r w:rsidRPr="00D03A62">
        <w:rPr>
          <w:rStyle w:val="c3"/>
          <w:b/>
          <w:sz w:val="22"/>
          <w:szCs w:val="22"/>
          <w:u w:val="single"/>
          <w:bdr w:val="none" w:sz="0" w:space="0" w:color="auto" w:frame="1"/>
        </w:rPr>
        <w:t>Ответ: в), б), а), г).</w:t>
      </w:r>
    </w:p>
    <w:p w:rsidR="0036349E" w:rsidRPr="005F7C0F" w:rsidRDefault="0036349E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</w:p>
    <w:p w:rsidR="00AA3CFE" w:rsidRPr="005F7C0F" w:rsidRDefault="0036349E" w:rsidP="005F7C0F">
      <w:pPr>
        <w:spacing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F7C0F">
        <w:rPr>
          <w:rFonts w:ascii="Times New Roman" w:hAnsi="Times New Roman" w:cs="Times New Roman"/>
          <w:b/>
          <w:bCs/>
          <w:shd w:val="clear" w:color="auto" w:fill="FFFFFF"/>
        </w:rPr>
        <w:t xml:space="preserve">4. Определите, сколько часов длился «кругосветный» полёт по </w:t>
      </w:r>
      <w:r w:rsidR="00201F4C" w:rsidRPr="005F7C0F">
        <w:rPr>
          <w:rFonts w:ascii="Times New Roman" w:hAnsi="Times New Roman" w:cs="Times New Roman"/>
          <w:b/>
          <w:bCs/>
          <w:shd w:val="clear" w:color="auto" w:fill="FFFFFF"/>
        </w:rPr>
        <w:t xml:space="preserve">экватору со скоростью </w:t>
      </w:r>
      <w:r w:rsidR="0051599B">
        <w:rPr>
          <w:rFonts w:ascii="Times New Roman" w:hAnsi="Times New Roman" w:cs="Times New Roman"/>
          <w:b/>
          <w:bCs/>
          <w:shd w:val="clear" w:color="auto" w:fill="FFFFFF"/>
        </w:rPr>
        <w:t xml:space="preserve">        </w:t>
      </w:r>
      <w:r w:rsidR="00201F4C" w:rsidRPr="005F7C0F">
        <w:rPr>
          <w:rFonts w:ascii="Times New Roman" w:hAnsi="Times New Roman" w:cs="Times New Roman"/>
          <w:b/>
          <w:bCs/>
          <w:shd w:val="clear" w:color="auto" w:fill="FFFFFF"/>
        </w:rPr>
        <w:t>1000 км/ч</w:t>
      </w:r>
      <w:r w:rsidRPr="005F7C0F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а) </w:t>
      </w:r>
      <w:r w:rsidRPr="00D03A62">
        <w:rPr>
          <w:rStyle w:val="c3"/>
          <w:b/>
          <w:sz w:val="22"/>
          <w:szCs w:val="22"/>
          <w:u w:val="single"/>
          <w:bdr w:val="none" w:sz="0" w:space="0" w:color="auto" w:frame="1"/>
        </w:rPr>
        <w:t xml:space="preserve">40 </w:t>
      </w:r>
      <w:r w:rsidRPr="00D03A62">
        <w:rPr>
          <w:rStyle w:val="c3"/>
          <w:b/>
          <w:sz w:val="22"/>
          <w:szCs w:val="22"/>
          <w:bdr w:val="none" w:sz="0" w:space="0" w:color="auto" w:frame="1"/>
        </w:rPr>
        <w:t>  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б) 400 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в) 4   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г) 24  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</w:p>
    <w:p w:rsidR="0036349E" w:rsidRDefault="007B7176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F7C0F"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201F4C" w:rsidRPr="005F7C0F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="00201F4C" w:rsidRPr="00D03A62">
        <w:rPr>
          <w:rFonts w:ascii="Times New Roman" w:eastAsia="Times New Roman" w:hAnsi="Times New Roman" w:cs="Times New Roman"/>
          <w:b/>
          <w:bCs/>
          <w:lang w:eastAsia="ru-RU"/>
        </w:rPr>
        <w:t>Выберите</w:t>
      </w:r>
      <w:r w:rsidR="00D03A62" w:rsidRPr="00D03A6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201F4C" w:rsidRPr="00D03A62">
        <w:rPr>
          <w:rFonts w:ascii="Times New Roman" w:eastAsia="Times New Roman" w:hAnsi="Times New Roman" w:cs="Times New Roman"/>
          <w:b/>
          <w:bCs/>
          <w:lang w:eastAsia="ru-RU"/>
        </w:rPr>
        <w:t>верные утверждения:</w:t>
      </w:r>
    </w:p>
    <w:p w:rsidR="005F7C0F" w:rsidRDefault="005F7C0F" w:rsidP="005F7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7C0F" w:rsidRPr="005F7C0F" w:rsidRDefault="005F7C0F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а) </w:t>
      </w:r>
      <w:r w:rsidRPr="005F7C0F">
        <w:rPr>
          <w:sz w:val="22"/>
          <w:szCs w:val="22"/>
        </w:rPr>
        <w:t>Земля имеет форму эллипсоида</w:t>
      </w:r>
      <w:r w:rsidRPr="005F7C0F">
        <w:rPr>
          <w:rStyle w:val="c3"/>
          <w:sz w:val="22"/>
          <w:szCs w:val="22"/>
          <w:bdr w:val="none" w:sz="0" w:space="0" w:color="auto" w:frame="1"/>
        </w:rPr>
        <w:t>   </w:t>
      </w:r>
    </w:p>
    <w:p w:rsidR="005F7C0F" w:rsidRPr="005F7C0F" w:rsidRDefault="005F7C0F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б) </w:t>
      </w:r>
      <w:r w:rsidRPr="005F7C0F">
        <w:rPr>
          <w:sz w:val="22"/>
          <w:szCs w:val="22"/>
        </w:rPr>
        <w:t>Движение Земли вокруг своей оси называется орбитальным.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</w:t>
      </w:r>
    </w:p>
    <w:p w:rsidR="005F7C0F" w:rsidRPr="005F7C0F" w:rsidRDefault="005F7C0F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в) </w:t>
      </w:r>
      <w:r w:rsidRPr="005F7C0F">
        <w:rPr>
          <w:sz w:val="22"/>
          <w:szCs w:val="22"/>
        </w:rPr>
        <w:t>Время, в течение которого Земля совершает полный оборот вокруг Солнца, называется годом.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  </w:t>
      </w:r>
    </w:p>
    <w:p w:rsidR="005F7C0F" w:rsidRPr="005F7C0F" w:rsidRDefault="005F7C0F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г) </w:t>
      </w:r>
      <w:r w:rsidRPr="005F7C0F">
        <w:rPr>
          <w:sz w:val="22"/>
          <w:szCs w:val="22"/>
        </w:rPr>
        <w:t>На поверхности Земли в осевом вращении не участвуют полюса.</w:t>
      </w:r>
    </w:p>
    <w:p w:rsidR="005F7C0F" w:rsidRDefault="005F7C0F" w:rsidP="005F7C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F7C0F">
        <w:rPr>
          <w:rStyle w:val="c3"/>
          <w:rFonts w:ascii="Times New Roman" w:hAnsi="Times New Roman" w:cs="Times New Roman"/>
          <w:bdr w:val="none" w:sz="0" w:space="0" w:color="auto" w:frame="1"/>
        </w:rPr>
        <w:t xml:space="preserve">г) </w:t>
      </w:r>
      <w:r w:rsidRPr="005F7C0F">
        <w:rPr>
          <w:rFonts w:ascii="Times New Roman" w:eastAsia="Times New Roman" w:hAnsi="Times New Roman" w:cs="Times New Roman"/>
          <w:lang w:eastAsia="ru-RU"/>
        </w:rPr>
        <w:t>Карта – модель земного шара.</w:t>
      </w:r>
    </w:p>
    <w:p w:rsidR="00D03A62" w:rsidRPr="00D03A62" w:rsidRDefault="00D03A62" w:rsidP="005F7C0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03A62">
        <w:rPr>
          <w:rFonts w:ascii="Times New Roman" w:eastAsia="Times New Roman" w:hAnsi="Times New Roman" w:cs="Times New Roman"/>
          <w:b/>
          <w:lang w:eastAsia="ru-RU"/>
        </w:rPr>
        <w:t xml:space="preserve">Ответ: </w:t>
      </w:r>
      <w:r w:rsidRPr="00D03A62">
        <w:rPr>
          <w:rFonts w:ascii="Times New Roman" w:eastAsia="Times New Roman" w:hAnsi="Times New Roman" w:cs="Times New Roman"/>
          <w:b/>
          <w:u w:val="single"/>
          <w:lang w:eastAsia="ru-RU"/>
        </w:rPr>
        <w:t>а), в), г).</w:t>
      </w:r>
    </w:p>
    <w:p w:rsidR="00284040" w:rsidRPr="005F7C0F" w:rsidRDefault="00201F4C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  <w:r w:rsidRPr="005F7C0F">
        <w:rPr>
          <w:rFonts w:ascii="Times New Roman" w:eastAsia="Times New Roman" w:hAnsi="Times New Roman" w:cs="Times New Roman"/>
          <w:b/>
          <w:color w:val="2B2727"/>
          <w:spacing w:val="8"/>
          <w:lang w:eastAsia="ru-RU"/>
        </w:rPr>
        <w:t>6.</w:t>
      </w:r>
      <w:r w:rsidRPr="005F7C0F">
        <w:rPr>
          <w:rFonts w:ascii="Times New Roman" w:eastAsia="Times New Roman" w:hAnsi="Times New Roman" w:cs="Times New Roman"/>
          <w:color w:val="2B2727"/>
          <w:spacing w:val="8"/>
          <w:lang w:eastAsia="ru-RU"/>
        </w:rPr>
        <w:t xml:space="preserve">  </w:t>
      </w:r>
      <w:r w:rsidRPr="005F7C0F">
        <w:rPr>
          <w:rFonts w:ascii="Times New Roman" w:eastAsia="Times New Roman" w:hAnsi="Times New Roman" w:cs="Times New Roman"/>
          <w:b/>
          <w:color w:val="2B2727"/>
          <w:spacing w:val="8"/>
          <w:lang w:eastAsia="ru-RU"/>
        </w:rPr>
        <w:t>Он постоянно путешествовал: по США, Средиземному морю, объездил почти всю Европу. За свою биографию написал 66 романов, множество повестей, пьес. В его произведениях сплетено благородство героев, невероятные путешествия, точное описание техники.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а) Марко Поло  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б) </w:t>
      </w:r>
      <w:r w:rsidR="00860E2B" w:rsidRPr="00D03A62">
        <w:rPr>
          <w:b/>
          <w:sz w:val="22"/>
          <w:szCs w:val="22"/>
          <w:u w:val="single"/>
        </w:rPr>
        <w:t>Жюль Габриэль Верн</w:t>
      </w:r>
      <w:r w:rsidR="00860E2B" w:rsidRPr="005F7C0F">
        <w:rPr>
          <w:sz w:val="22"/>
          <w:szCs w:val="22"/>
        </w:rPr>
        <w:t>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в) </w:t>
      </w:r>
      <w:r w:rsidR="00860E2B" w:rsidRPr="005F7C0F">
        <w:rPr>
          <w:rStyle w:val="c3"/>
          <w:sz w:val="22"/>
          <w:szCs w:val="22"/>
          <w:bdr w:val="none" w:sz="0" w:space="0" w:color="auto" w:frame="1"/>
        </w:rPr>
        <w:t>Марк Твен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  </w:t>
      </w:r>
    </w:p>
    <w:p w:rsidR="00201F4C" w:rsidRPr="005F7C0F" w:rsidRDefault="00201F4C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г) </w:t>
      </w:r>
      <w:r w:rsidR="00860E2B" w:rsidRPr="005F7C0F">
        <w:rPr>
          <w:rStyle w:val="c3"/>
          <w:sz w:val="22"/>
          <w:szCs w:val="22"/>
          <w:bdr w:val="none" w:sz="0" w:space="0" w:color="auto" w:frame="1"/>
        </w:rPr>
        <w:t>Христофор Колумб</w:t>
      </w:r>
      <w:r w:rsidRPr="005F7C0F">
        <w:rPr>
          <w:rStyle w:val="c3"/>
          <w:sz w:val="22"/>
          <w:szCs w:val="22"/>
          <w:bdr w:val="none" w:sz="0" w:space="0" w:color="auto" w:frame="1"/>
        </w:rPr>
        <w:t> </w:t>
      </w:r>
    </w:p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</w:p>
    <w:p w:rsidR="00860E2B" w:rsidRDefault="00860E2B" w:rsidP="005F7C0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</w:pPr>
      <w:r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 xml:space="preserve">7. </w:t>
      </w:r>
      <w:r w:rsidR="000534A2"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>О</w:t>
      </w:r>
      <w:r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>чаг землетрясения</w:t>
      </w:r>
      <w:r w:rsidR="000534A2"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 xml:space="preserve"> возникает в результате: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а) </w:t>
      </w:r>
      <w:r>
        <w:rPr>
          <w:color w:val="2B2727"/>
          <w:spacing w:val="8"/>
          <w:sz w:val="22"/>
          <w:szCs w:val="22"/>
        </w:rPr>
        <w:t>И</w:t>
      </w:r>
      <w:r w:rsidRPr="005F7C0F">
        <w:rPr>
          <w:color w:val="2B2727"/>
          <w:spacing w:val="8"/>
          <w:sz w:val="22"/>
          <w:szCs w:val="22"/>
        </w:rPr>
        <w:t>звержения вулканов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б) </w:t>
      </w:r>
      <w:r>
        <w:rPr>
          <w:color w:val="2B2727"/>
          <w:spacing w:val="8"/>
          <w:sz w:val="22"/>
          <w:szCs w:val="22"/>
        </w:rPr>
        <w:t>К</w:t>
      </w:r>
      <w:r w:rsidRPr="005F7C0F">
        <w:rPr>
          <w:color w:val="2B2727"/>
          <w:spacing w:val="8"/>
          <w:sz w:val="22"/>
          <w:szCs w:val="22"/>
        </w:rPr>
        <w:t>олебаний вещества в ядре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в) </w:t>
      </w:r>
      <w:r w:rsidRPr="00D03A62">
        <w:rPr>
          <w:b/>
          <w:color w:val="2B2727"/>
          <w:spacing w:val="8"/>
          <w:sz w:val="22"/>
          <w:szCs w:val="22"/>
          <w:u w:val="single"/>
        </w:rPr>
        <w:t>Разрыва и смещения горных пород</w:t>
      </w:r>
      <w:r w:rsidRPr="005F7C0F">
        <w:rPr>
          <w:rStyle w:val="c3"/>
          <w:sz w:val="22"/>
          <w:szCs w:val="22"/>
          <w:bdr w:val="none" w:sz="0" w:space="0" w:color="auto" w:frame="1"/>
        </w:rPr>
        <w:t>   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г) </w:t>
      </w:r>
      <w:r>
        <w:rPr>
          <w:color w:val="2B2727"/>
          <w:spacing w:val="8"/>
          <w:sz w:val="22"/>
          <w:szCs w:val="22"/>
        </w:rPr>
        <w:t>С</w:t>
      </w:r>
      <w:r w:rsidRPr="005F7C0F">
        <w:rPr>
          <w:color w:val="2B2727"/>
          <w:spacing w:val="8"/>
          <w:sz w:val="22"/>
          <w:szCs w:val="22"/>
        </w:rPr>
        <w:t>илы влияния на Землю сил притяжения других планет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 </w:t>
      </w:r>
    </w:p>
    <w:p w:rsidR="00AF619A" w:rsidRDefault="00AF619A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</w:p>
    <w:p w:rsidR="00AF619A" w:rsidRPr="005F7C0F" w:rsidRDefault="00AF619A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</w:p>
    <w:p w:rsidR="00860E2B" w:rsidRPr="005F7C0F" w:rsidRDefault="00860E2B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  <w:r w:rsidRPr="00AF619A">
        <w:rPr>
          <w:rFonts w:ascii="Times New Roman" w:eastAsia="Times New Roman" w:hAnsi="Times New Roman" w:cs="Times New Roman"/>
          <w:b/>
          <w:color w:val="2B2727"/>
          <w:spacing w:val="8"/>
          <w:lang w:eastAsia="ru-RU"/>
        </w:rPr>
        <w:t>8.</w:t>
      </w:r>
      <w:r w:rsidRPr="005F7C0F">
        <w:rPr>
          <w:rFonts w:ascii="Times New Roman" w:eastAsia="Times New Roman" w:hAnsi="Times New Roman" w:cs="Times New Roman"/>
          <w:color w:val="2B2727"/>
          <w:spacing w:val="8"/>
          <w:lang w:eastAsia="ru-RU"/>
        </w:rPr>
        <w:t xml:space="preserve"> </w:t>
      </w:r>
      <w:r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 xml:space="preserve"> Соотнесите схематичное изображение залегания горных пород с его названием</w:t>
      </w:r>
      <w:r w:rsidR="005F7C0F"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>:</w:t>
      </w:r>
      <w:r w:rsidRPr="005F7C0F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> </w:t>
      </w:r>
    </w:p>
    <w:p w:rsidR="00860E2B" w:rsidRPr="005F7C0F" w:rsidRDefault="00860E2B" w:rsidP="005F7C0F">
      <w:pPr>
        <w:spacing w:line="240" w:lineRule="auto"/>
        <w:jc w:val="both"/>
        <w:rPr>
          <w:rFonts w:ascii="Times New Roman" w:eastAsia="Times New Roman" w:hAnsi="Times New Roman" w:cs="Times New Roman"/>
          <w:color w:val="2B2727"/>
          <w:spacing w:val="8"/>
          <w:lang w:eastAsia="ru-RU"/>
        </w:rPr>
      </w:pPr>
      <w:r w:rsidRPr="005F7C0F">
        <w:rPr>
          <w:rFonts w:ascii="Times New Roman" w:eastAsia="Times New Roman" w:hAnsi="Times New Roman" w:cs="Times New Roman"/>
          <w:noProof/>
          <w:color w:val="2B2727"/>
          <w:spacing w:val="8"/>
          <w:lang w:eastAsia="ru-RU"/>
        </w:rPr>
        <w:drawing>
          <wp:inline distT="0" distB="0" distL="0" distR="0" wp14:anchorId="52DE0069" wp14:editId="29C2A293">
            <wp:extent cx="5936615" cy="1544955"/>
            <wp:effectExtent l="0" t="0" r="0" b="4445"/>
            <wp:docPr id="1" name="Рисунок 1" descr="вопрос теста Залегание горных пор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вопрос теста Залегание горных поро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а) Складчатое   </w:t>
      </w:r>
    </w:p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б) </w:t>
      </w:r>
      <w:r w:rsidRPr="005F7C0F">
        <w:rPr>
          <w:sz w:val="22"/>
          <w:szCs w:val="22"/>
        </w:rPr>
        <w:t>Глыбовое </w:t>
      </w:r>
    </w:p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>в) Горизонтальное    </w:t>
      </w:r>
    </w:p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г) </w:t>
      </w:r>
      <w:proofErr w:type="spellStart"/>
      <w:r w:rsidRPr="005F7C0F">
        <w:rPr>
          <w:rStyle w:val="c3"/>
          <w:sz w:val="22"/>
          <w:szCs w:val="22"/>
          <w:bdr w:val="none" w:sz="0" w:space="0" w:color="auto" w:frame="1"/>
        </w:rPr>
        <w:t>Складчато</w:t>
      </w:r>
      <w:proofErr w:type="spellEnd"/>
      <w:r w:rsidRPr="005F7C0F">
        <w:rPr>
          <w:rStyle w:val="c3"/>
          <w:sz w:val="22"/>
          <w:szCs w:val="22"/>
          <w:bdr w:val="none" w:sz="0" w:space="0" w:color="auto" w:frame="1"/>
        </w:rPr>
        <w:t>-глыбовое </w:t>
      </w:r>
    </w:p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</w:p>
    <w:p w:rsidR="00201F4C" w:rsidRPr="009B6B5E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b/>
          <w:sz w:val="22"/>
          <w:szCs w:val="22"/>
          <w:bdr w:val="none" w:sz="0" w:space="0" w:color="auto" w:frame="1"/>
        </w:rPr>
      </w:pPr>
      <w:r w:rsidRPr="009B6B5E">
        <w:rPr>
          <w:rStyle w:val="c3"/>
          <w:b/>
          <w:sz w:val="22"/>
          <w:szCs w:val="22"/>
          <w:bdr w:val="none" w:sz="0" w:space="0" w:color="auto" w:frame="1"/>
        </w:rPr>
        <w:t xml:space="preserve">Ответ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134"/>
      </w:tblGrid>
      <w:tr w:rsidR="00860E2B" w:rsidRPr="005F7C0F" w:rsidTr="00860E2B">
        <w:tc>
          <w:tcPr>
            <w:tcW w:w="1101" w:type="dxa"/>
          </w:tcPr>
          <w:p w:rsidR="00860E2B" w:rsidRPr="00F76E82" w:rsidRDefault="00860E2B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860E2B" w:rsidRPr="00F76E82" w:rsidRDefault="00860E2B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860E2B" w:rsidRPr="00F76E82" w:rsidRDefault="00860E2B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860E2B" w:rsidRPr="00F76E82" w:rsidRDefault="00860E2B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4</w:t>
            </w:r>
          </w:p>
        </w:tc>
      </w:tr>
      <w:tr w:rsidR="00860E2B" w:rsidRPr="005F7C0F" w:rsidTr="00860E2B">
        <w:tc>
          <w:tcPr>
            <w:tcW w:w="1101" w:type="dxa"/>
          </w:tcPr>
          <w:p w:rsidR="00860E2B" w:rsidRPr="00F76E82" w:rsidRDefault="00F76E82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в</w:t>
            </w:r>
          </w:p>
        </w:tc>
        <w:tc>
          <w:tcPr>
            <w:tcW w:w="1134" w:type="dxa"/>
          </w:tcPr>
          <w:p w:rsidR="00860E2B" w:rsidRPr="00F76E82" w:rsidRDefault="00F76E82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а</w:t>
            </w:r>
          </w:p>
        </w:tc>
        <w:tc>
          <w:tcPr>
            <w:tcW w:w="1275" w:type="dxa"/>
          </w:tcPr>
          <w:p w:rsidR="00860E2B" w:rsidRPr="00F76E82" w:rsidRDefault="00F76E82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г</w:t>
            </w:r>
          </w:p>
        </w:tc>
        <w:tc>
          <w:tcPr>
            <w:tcW w:w="1134" w:type="dxa"/>
          </w:tcPr>
          <w:p w:rsidR="00860E2B" w:rsidRPr="00F76E82" w:rsidRDefault="00F76E82" w:rsidP="00AF619A">
            <w:pPr>
              <w:pStyle w:val="c0"/>
              <w:spacing w:before="0" w:beforeAutospacing="0" w:after="0" w:afterAutospacing="0"/>
              <w:jc w:val="center"/>
              <w:textAlignment w:val="baseline"/>
              <w:rPr>
                <w:b/>
                <w:color w:val="2B2727"/>
                <w:spacing w:val="8"/>
                <w:sz w:val="22"/>
                <w:szCs w:val="22"/>
              </w:rPr>
            </w:pPr>
            <w:r w:rsidRPr="00F76E82">
              <w:rPr>
                <w:b/>
                <w:color w:val="2B2727"/>
                <w:spacing w:val="8"/>
                <w:sz w:val="22"/>
                <w:szCs w:val="22"/>
              </w:rPr>
              <w:t>б</w:t>
            </w:r>
          </w:p>
        </w:tc>
      </w:tr>
    </w:tbl>
    <w:p w:rsidR="00860E2B" w:rsidRPr="005F7C0F" w:rsidRDefault="00860E2B" w:rsidP="005F7C0F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color w:val="2B2727"/>
          <w:spacing w:val="8"/>
          <w:sz w:val="22"/>
          <w:szCs w:val="22"/>
        </w:rPr>
      </w:pPr>
    </w:p>
    <w:p w:rsidR="001A5936" w:rsidRPr="00AF619A" w:rsidRDefault="001A5936" w:rsidP="005F7C0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</w:pPr>
      <w:r w:rsidRPr="00AF619A">
        <w:rPr>
          <w:rFonts w:ascii="Times New Roman" w:eastAsia="Times New Roman" w:hAnsi="Times New Roman" w:cs="Times New Roman"/>
          <w:b/>
          <w:color w:val="2B2727"/>
          <w:spacing w:val="8"/>
          <w:lang w:eastAsia="ru-RU"/>
        </w:rPr>
        <w:t xml:space="preserve">9. </w:t>
      </w:r>
      <w:r w:rsidR="000534A2" w:rsidRPr="00AF619A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 xml:space="preserve"> В</w:t>
      </w:r>
      <w:r w:rsidRPr="00AF619A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>ыветривание</w:t>
      </w:r>
      <w:r w:rsidR="000534A2" w:rsidRPr="00AF619A">
        <w:rPr>
          <w:rFonts w:ascii="Times New Roman" w:eastAsia="Times New Roman" w:hAnsi="Times New Roman" w:cs="Times New Roman"/>
          <w:b/>
          <w:bCs/>
          <w:color w:val="2B2727"/>
          <w:spacing w:val="8"/>
          <w:lang w:eastAsia="ru-RU"/>
        </w:rPr>
        <w:t xml:space="preserve"> – это: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а) </w:t>
      </w:r>
      <w:r w:rsidRPr="005F7C0F">
        <w:rPr>
          <w:color w:val="2B2727"/>
          <w:spacing w:val="8"/>
          <w:sz w:val="22"/>
          <w:szCs w:val="22"/>
        </w:rPr>
        <w:t>Процесс образования гор за счет движения литосферных плит</w:t>
      </w:r>
      <w:r>
        <w:rPr>
          <w:color w:val="2B2727"/>
          <w:spacing w:val="8"/>
          <w:sz w:val="22"/>
          <w:szCs w:val="22"/>
        </w:rPr>
        <w:t>.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  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б) </w:t>
      </w:r>
      <w:r w:rsidRPr="00F76E82">
        <w:rPr>
          <w:b/>
          <w:color w:val="2B2727"/>
          <w:spacing w:val="8"/>
          <w:sz w:val="22"/>
          <w:szCs w:val="22"/>
          <w:u w:val="single"/>
        </w:rPr>
        <w:t>Процесс разрушения и изменения горных пород суши под воздействием внешних факторов.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в) </w:t>
      </w:r>
      <w:r w:rsidRPr="005F7C0F">
        <w:rPr>
          <w:color w:val="2B2727"/>
          <w:spacing w:val="8"/>
          <w:sz w:val="22"/>
          <w:szCs w:val="22"/>
        </w:rPr>
        <w:t>Образование на устойчивых участках земной коры равнин за счет заполнения низких участков рельефа осадочными породами</w:t>
      </w:r>
      <w:r>
        <w:rPr>
          <w:color w:val="2B2727"/>
          <w:spacing w:val="8"/>
          <w:sz w:val="22"/>
          <w:szCs w:val="22"/>
        </w:rPr>
        <w:t>.</w:t>
      </w:r>
      <w:r w:rsidRPr="005F7C0F">
        <w:rPr>
          <w:rStyle w:val="c3"/>
          <w:sz w:val="22"/>
          <w:szCs w:val="22"/>
          <w:bdr w:val="none" w:sz="0" w:space="0" w:color="auto" w:frame="1"/>
        </w:rPr>
        <w:t>   </w:t>
      </w:r>
    </w:p>
    <w:p w:rsidR="00AF619A" w:rsidRPr="005F7C0F" w:rsidRDefault="00AF619A" w:rsidP="00AF619A">
      <w:pPr>
        <w:pStyle w:val="c0"/>
        <w:shd w:val="clear" w:color="auto" w:fill="FFFFFF"/>
        <w:spacing w:before="0" w:beforeAutospacing="0" w:after="0" w:afterAutospacing="0"/>
        <w:jc w:val="both"/>
        <w:textAlignment w:val="baseline"/>
        <w:rPr>
          <w:rStyle w:val="c3"/>
          <w:sz w:val="22"/>
          <w:szCs w:val="22"/>
          <w:bdr w:val="none" w:sz="0" w:space="0" w:color="auto" w:frame="1"/>
        </w:rPr>
      </w:pPr>
      <w:r w:rsidRPr="005F7C0F">
        <w:rPr>
          <w:rStyle w:val="c3"/>
          <w:sz w:val="22"/>
          <w:szCs w:val="22"/>
          <w:bdr w:val="none" w:sz="0" w:space="0" w:color="auto" w:frame="1"/>
        </w:rPr>
        <w:t xml:space="preserve">г) </w:t>
      </w:r>
      <w:r w:rsidRPr="005F7C0F">
        <w:rPr>
          <w:color w:val="2B2727"/>
          <w:spacing w:val="8"/>
          <w:sz w:val="22"/>
          <w:szCs w:val="22"/>
        </w:rPr>
        <w:t>Образование рельефа дна океана</w:t>
      </w:r>
      <w:r w:rsidRPr="005F7C0F">
        <w:rPr>
          <w:rStyle w:val="c3"/>
          <w:sz w:val="22"/>
          <w:szCs w:val="22"/>
          <w:bdr w:val="none" w:sz="0" w:space="0" w:color="auto" w:frame="1"/>
        </w:rPr>
        <w:t xml:space="preserve">   </w:t>
      </w:r>
    </w:p>
    <w:p w:rsidR="00AF619A" w:rsidRDefault="00AF619A" w:rsidP="005F7C0F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177874" w:rsidRPr="00AF619A" w:rsidRDefault="00177874" w:rsidP="005F7C0F">
      <w:pPr>
        <w:pStyle w:val="a4"/>
        <w:spacing w:before="0" w:beforeAutospacing="0" w:after="0" w:afterAutospacing="0"/>
        <w:jc w:val="both"/>
        <w:rPr>
          <w:color w:val="2B2727"/>
          <w:spacing w:val="8"/>
          <w:sz w:val="22"/>
          <w:szCs w:val="22"/>
        </w:rPr>
      </w:pPr>
      <w:r w:rsidRPr="00AF619A">
        <w:rPr>
          <w:b/>
          <w:color w:val="000000"/>
          <w:sz w:val="22"/>
          <w:szCs w:val="22"/>
        </w:rPr>
        <w:t>10.</w:t>
      </w:r>
      <w:r w:rsidRPr="00AF619A">
        <w:rPr>
          <w:color w:val="000000"/>
          <w:sz w:val="22"/>
          <w:szCs w:val="22"/>
        </w:rPr>
        <w:t xml:space="preserve"> </w:t>
      </w:r>
      <w:r w:rsidR="000534A2" w:rsidRPr="00AF619A">
        <w:rPr>
          <w:rStyle w:val="a5"/>
          <w:color w:val="2B2727"/>
          <w:spacing w:val="8"/>
          <w:sz w:val="22"/>
          <w:szCs w:val="22"/>
        </w:rPr>
        <w:t xml:space="preserve"> «Низкие широты» – это:</w:t>
      </w:r>
    </w:p>
    <w:p w:rsidR="00177874" w:rsidRPr="005F7C0F" w:rsidRDefault="0040212D" w:rsidP="005F7C0F">
      <w:pPr>
        <w:pStyle w:val="a4"/>
        <w:spacing w:before="0" w:beforeAutospacing="0" w:after="0" w:afterAutospacing="0"/>
        <w:jc w:val="both"/>
        <w:rPr>
          <w:color w:val="2B2727"/>
          <w:spacing w:val="8"/>
          <w:sz w:val="22"/>
          <w:szCs w:val="22"/>
        </w:rPr>
      </w:pPr>
      <w:r w:rsidRPr="005F7C0F">
        <w:rPr>
          <w:color w:val="2B2727"/>
          <w:spacing w:val="8"/>
          <w:sz w:val="22"/>
          <w:szCs w:val="22"/>
        </w:rPr>
        <w:t>а</w:t>
      </w:r>
      <w:r w:rsidR="00177874" w:rsidRPr="005F7C0F">
        <w:rPr>
          <w:color w:val="2B2727"/>
          <w:spacing w:val="8"/>
          <w:sz w:val="22"/>
          <w:szCs w:val="22"/>
        </w:rPr>
        <w:t>) Широты, располагающиеся за полярными кругами</w:t>
      </w:r>
      <w:r w:rsidR="00AF619A">
        <w:rPr>
          <w:color w:val="2B2727"/>
          <w:spacing w:val="8"/>
          <w:sz w:val="22"/>
          <w:szCs w:val="22"/>
        </w:rPr>
        <w:t>.</w:t>
      </w:r>
    </w:p>
    <w:p w:rsidR="00177874" w:rsidRPr="005F7C0F" w:rsidRDefault="0040212D" w:rsidP="005F7C0F">
      <w:pPr>
        <w:pStyle w:val="a4"/>
        <w:spacing w:before="0" w:beforeAutospacing="0" w:after="0" w:afterAutospacing="0"/>
        <w:jc w:val="both"/>
        <w:rPr>
          <w:color w:val="2B2727"/>
          <w:spacing w:val="8"/>
          <w:sz w:val="22"/>
          <w:szCs w:val="22"/>
        </w:rPr>
      </w:pPr>
      <w:r w:rsidRPr="005F7C0F">
        <w:rPr>
          <w:color w:val="2B2727"/>
          <w:spacing w:val="8"/>
          <w:sz w:val="22"/>
          <w:szCs w:val="22"/>
        </w:rPr>
        <w:t>б</w:t>
      </w:r>
      <w:r w:rsidR="00177874" w:rsidRPr="005F7C0F">
        <w:rPr>
          <w:color w:val="2B2727"/>
          <w:spacing w:val="8"/>
          <w:sz w:val="22"/>
          <w:szCs w:val="22"/>
        </w:rPr>
        <w:t xml:space="preserve">) </w:t>
      </w:r>
      <w:r w:rsidR="00177874" w:rsidRPr="00F76E82">
        <w:rPr>
          <w:b/>
          <w:color w:val="2B2727"/>
          <w:spacing w:val="8"/>
          <w:sz w:val="22"/>
          <w:szCs w:val="22"/>
          <w:u w:val="single"/>
        </w:rPr>
        <w:t>Широты, располагающиеся вблизи экватора</w:t>
      </w:r>
      <w:r w:rsidR="00AF619A" w:rsidRPr="00F76E82">
        <w:rPr>
          <w:b/>
          <w:color w:val="2B2727"/>
          <w:spacing w:val="8"/>
          <w:sz w:val="22"/>
          <w:szCs w:val="22"/>
          <w:u w:val="single"/>
        </w:rPr>
        <w:t>.</w:t>
      </w:r>
    </w:p>
    <w:p w:rsidR="00177874" w:rsidRPr="005F7C0F" w:rsidRDefault="0040212D" w:rsidP="005F7C0F">
      <w:pPr>
        <w:pStyle w:val="a4"/>
        <w:spacing w:before="0" w:beforeAutospacing="0" w:after="0" w:afterAutospacing="0"/>
        <w:jc w:val="both"/>
        <w:rPr>
          <w:color w:val="2B2727"/>
          <w:spacing w:val="8"/>
          <w:sz w:val="22"/>
          <w:szCs w:val="22"/>
        </w:rPr>
      </w:pPr>
      <w:r w:rsidRPr="005F7C0F">
        <w:rPr>
          <w:color w:val="2B2727"/>
          <w:spacing w:val="8"/>
          <w:sz w:val="22"/>
          <w:szCs w:val="22"/>
        </w:rPr>
        <w:t>в</w:t>
      </w:r>
      <w:r w:rsidR="00A03843">
        <w:rPr>
          <w:color w:val="2B2727"/>
          <w:spacing w:val="8"/>
          <w:sz w:val="22"/>
          <w:szCs w:val="22"/>
        </w:rPr>
        <w:t>) Умеренные</w:t>
      </w:r>
      <w:r w:rsidR="00C8473C" w:rsidRPr="00D03A62">
        <w:rPr>
          <w:color w:val="2B2727"/>
          <w:spacing w:val="8"/>
          <w:sz w:val="22"/>
          <w:szCs w:val="22"/>
        </w:rPr>
        <w:t xml:space="preserve"> </w:t>
      </w:r>
      <w:r w:rsidR="00290F73" w:rsidRPr="00D03A62">
        <w:rPr>
          <w:color w:val="2B2727"/>
          <w:spacing w:val="8"/>
          <w:sz w:val="22"/>
          <w:szCs w:val="22"/>
        </w:rPr>
        <w:t xml:space="preserve"> </w:t>
      </w:r>
      <w:r w:rsidR="000534A2" w:rsidRPr="005F7C0F">
        <w:rPr>
          <w:color w:val="2B2727"/>
          <w:spacing w:val="8"/>
          <w:sz w:val="22"/>
          <w:szCs w:val="22"/>
        </w:rPr>
        <w:t xml:space="preserve"> ш</w:t>
      </w:r>
      <w:r w:rsidR="00177874" w:rsidRPr="005F7C0F">
        <w:rPr>
          <w:color w:val="2B2727"/>
          <w:spacing w:val="8"/>
          <w:sz w:val="22"/>
          <w:szCs w:val="22"/>
        </w:rPr>
        <w:t>ироты</w:t>
      </w:r>
      <w:r w:rsidR="00AF619A">
        <w:rPr>
          <w:color w:val="2B2727"/>
          <w:spacing w:val="8"/>
          <w:sz w:val="22"/>
          <w:szCs w:val="22"/>
        </w:rPr>
        <w:t>.</w:t>
      </w:r>
      <w:r w:rsidR="00177874" w:rsidRPr="005F7C0F">
        <w:rPr>
          <w:color w:val="2B2727"/>
          <w:spacing w:val="8"/>
          <w:sz w:val="22"/>
          <w:szCs w:val="22"/>
        </w:rPr>
        <w:t xml:space="preserve"> </w:t>
      </w:r>
    </w:p>
    <w:p w:rsidR="00177874" w:rsidRPr="005F7C0F" w:rsidRDefault="0040212D" w:rsidP="005F7C0F">
      <w:pPr>
        <w:pStyle w:val="a4"/>
        <w:spacing w:before="0" w:beforeAutospacing="0" w:after="0" w:afterAutospacing="0"/>
        <w:jc w:val="both"/>
        <w:rPr>
          <w:color w:val="2B2727"/>
          <w:spacing w:val="8"/>
          <w:sz w:val="22"/>
          <w:szCs w:val="22"/>
        </w:rPr>
      </w:pPr>
      <w:r w:rsidRPr="005F7C0F">
        <w:rPr>
          <w:color w:val="2B2727"/>
          <w:spacing w:val="8"/>
          <w:sz w:val="22"/>
          <w:szCs w:val="22"/>
        </w:rPr>
        <w:t>г</w:t>
      </w:r>
      <w:r w:rsidR="00177874" w:rsidRPr="005F7C0F">
        <w:rPr>
          <w:color w:val="2B2727"/>
          <w:spacing w:val="8"/>
          <w:sz w:val="22"/>
          <w:szCs w:val="22"/>
        </w:rPr>
        <w:t>) Нет правильного ответа</w:t>
      </w:r>
      <w:r w:rsidR="00AF619A">
        <w:rPr>
          <w:color w:val="2B2727"/>
          <w:spacing w:val="8"/>
          <w:sz w:val="22"/>
          <w:szCs w:val="22"/>
        </w:rPr>
        <w:t>.</w:t>
      </w:r>
    </w:p>
    <w:p w:rsidR="00A418FD" w:rsidRPr="005F7C0F" w:rsidRDefault="00A418FD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0534A2" w:rsidRPr="005F7C0F" w:rsidRDefault="000534A2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0534A2" w:rsidRPr="005F7C0F" w:rsidRDefault="000534A2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0534A2" w:rsidRPr="005F7C0F" w:rsidRDefault="000534A2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0534A2" w:rsidRPr="005F7C0F" w:rsidRDefault="000534A2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EF77DA" w:rsidRPr="005F7C0F" w:rsidRDefault="00EF77D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EF77DA" w:rsidRDefault="00EF77D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AF619A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</w:p>
    <w:p w:rsidR="00E75A6A" w:rsidRPr="005F7C0F" w:rsidRDefault="006A6550" w:rsidP="006A655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0534A2" w:rsidRPr="005F7C0F">
        <w:rPr>
          <w:rFonts w:ascii="Times New Roman" w:hAnsi="Times New Roman" w:cs="Times New Roman"/>
          <w:b/>
        </w:rPr>
        <w:t>Блок 2.</w:t>
      </w:r>
    </w:p>
    <w:p w:rsidR="000534A2" w:rsidRPr="00AF619A" w:rsidRDefault="000534A2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F7C0F">
        <w:rPr>
          <w:rFonts w:ascii="Times New Roman" w:hAnsi="Times New Roman" w:cs="Times New Roman"/>
          <w:b/>
        </w:rPr>
        <w:t xml:space="preserve">Задание </w:t>
      </w:r>
      <w:r w:rsidR="00E75A6A" w:rsidRPr="005F7C0F">
        <w:rPr>
          <w:rFonts w:ascii="Times New Roman" w:hAnsi="Times New Roman" w:cs="Times New Roman"/>
          <w:b/>
        </w:rPr>
        <w:t xml:space="preserve">1. </w:t>
      </w:r>
      <w:r w:rsidR="00E75A6A" w:rsidRPr="00AF619A">
        <w:rPr>
          <w:rFonts w:ascii="Times New Roman" w:hAnsi="Times New Roman" w:cs="Times New Roman"/>
          <w:b/>
        </w:rPr>
        <w:t>Чтобы добраться из Санкт-Петербурга до Северного полюса надо преодолеть расстояние в 3330 км, а от Мельб</w:t>
      </w:r>
      <w:r w:rsidRPr="00AF619A">
        <w:rPr>
          <w:rFonts w:ascii="Times New Roman" w:hAnsi="Times New Roman" w:cs="Times New Roman"/>
          <w:b/>
        </w:rPr>
        <w:t>урна до Южного полюса – 5772 км</w:t>
      </w:r>
      <w:r w:rsidR="00E75A6A" w:rsidRPr="00AF619A">
        <w:rPr>
          <w:rFonts w:ascii="Times New Roman" w:hAnsi="Times New Roman" w:cs="Times New Roman"/>
          <w:b/>
        </w:rPr>
        <w:t xml:space="preserve">. </w:t>
      </w:r>
      <w:r w:rsidR="00045DBA">
        <w:rPr>
          <w:rFonts w:ascii="Times New Roman" w:hAnsi="Times New Roman" w:cs="Times New Roman"/>
          <w:b/>
        </w:rPr>
        <w:t xml:space="preserve"> </w:t>
      </w:r>
      <w:r w:rsidR="00061A5A">
        <w:rPr>
          <w:rFonts w:ascii="Times New Roman" w:hAnsi="Times New Roman" w:cs="Times New Roman"/>
          <w:b/>
        </w:rPr>
        <w:t xml:space="preserve"> (10 баллов)</w:t>
      </w:r>
    </w:p>
    <w:p w:rsidR="000534A2" w:rsidRPr="005F7C0F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E75A6A" w:rsidRPr="005F7C0F">
        <w:rPr>
          <w:rFonts w:ascii="Times New Roman" w:hAnsi="Times New Roman" w:cs="Times New Roman"/>
        </w:rPr>
        <w:t xml:space="preserve">) Укажите широты, на которых расположены Санкт-Петербург и Мельбурн. </w:t>
      </w:r>
    </w:p>
    <w:p w:rsidR="00630503" w:rsidRDefault="00AF619A" w:rsidP="005F7C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045DBA">
        <w:rPr>
          <w:rFonts w:ascii="Times New Roman" w:hAnsi="Times New Roman" w:cs="Times New Roman"/>
        </w:rPr>
        <w:t xml:space="preserve">) </w:t>
      </w:r>
      <w:r w:rsidR="00E75A6A" w:rsidRPr="005F7C0F">
        <w:rPr>
          <w:rFonts w:ascii="Times New Roman" w:hAnsi="Times New Roman" w:cs="Times New Roman"/>
        </w:rPr>
        <w:t>Рассчитайте как можно точнее кратчайшее расстояние между Санкт</w:t>
      </w:r>
      <w:r w:rsidR="00A87F3C">
        <w:rPr>
          <w:rFonts w:ascii="Times New Roman" w:hAnsi="Times New Roman" w:cs="Times New Roman"/>
        </w:rPr>
        <w:t>-</w:t>
      </w:r>
      <w:r w:rsidR="00E75A6A" w:rsidRPr="005F7C0F">
        <w:rPr>
          <w:rFonts w:ascii="Times New Roman" w:hAnsi="Times New Roman" w:cs="Times New Roman"/>
        </w:rPr>
        <w:t xml:space="preserve">Петербургом и Мельбурном в том случае, если бы они находились на одной долготе. </w:t>
      </w:r>
    </w:p>
    <w:p w:rsidR="00A87F3C" w:rsidRDefault="00CC7512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9B6B5E">
        <w:rPr>
          <w:rFonts w:ascii="Times New Roman" w:hAnsi="Times New Roman" w:cs="Times New Roman"/>
          <w:b/>
        </w:rPr>
        <w:t>Ответ:</w:t>
      </w:r>
    </w:p>
    <w:p w:rsidR="00AF619A" w:rsidRDefault="00CC7512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A87F3C">
        <w:rPr>
          <w:rFonts w:ascii="Times New Roman" w:hAnsi="Times New Roman" w:cs="Times New Roman"/>
        </w:rPr>
        <w:t xml:space="preserve">а) </w:t>
      </w:r>
      <w:r w:rsidR="00A87F3C" w:rsidRPr="00A87F3C">
        <w:rPr>
          <w:rFonts w:ascii="Times New Roman" w:hAnsi="Times New Roman" w:cs="Times New Roman"/>
          <w:b/>
        </w:rPr>
        <w:t>Санкт-Петербург – 60*</w:t>
      </w:r>
      <w:proofErr w:type="spellStart"/>
      <w:r w:rsidR="00A87F3C" w:rsidRPr="00A87F3C">
        <w:rPr>
          <w:rFonts w:ascii="Times New Roman" w:hAnsi="Times New Roman" w:cs="Times New Roman"/>
          <w:b/>
        </w:rPr>
        <w:t>с.ш</w:t>
      </w:r>
      <w:proofErr w:type="spellEnd"/>
      <w:r w:rsidR="00A87F3C" w:rsidRPr="00A87F3C">
        <w:rPr>
          <w:rFonts w:ascii="Times New Roman" w:hAnsi="Times New Roman" w:cs="Times New Roman"/>
          <w:b/>
        </w:rPr>
        <w:t xml:space="preserve">. (2балла) </w:t>
      </w:r>
      <w:r w:rsidR="00045DBA">
        <w:rPr>
          <w:rFonts w:ascii="Times New Roman" w:hAnsi="Times New Roman" w:cs="Times New Roman"/>
          <w:b/>
        </w:rPr>
        <w:t>[</w:t>
      </w:r>
      <w:r w:rsidR="00A87F3C">
        <w:rPr>
          <w:rFonts w:ascii="Times New Roman" w:hAnsi="Times New Roman" w:cs="Times New Roman"/>
          <w:b/>
        </w:rPr>
        <w:t>расчет:</w:t>
      </w:r>
      <w:r w:rsidR="00045DBA">
        <w:rPr>
          <w:rFonts w:ascii="Times New Roman" w:hAnsi="Times New Roman" w:cs="Times New Roman"/>
          <w:b/>
        </w:rPr>
        <w:t xml:space="preserve"> до С.П.</w:t>
      </w:r>
      <w:r w:rsidR="00A87F3C">
        <w:rPr>
          <w:rFonts w:ascii="Times New Roman" w:hAnsi="Times New Roman" w:cs="Times New Roman"/>
          <w:b/>
        </w:rPr>
        <w:t xml:space="preserve"> 3330км/111км=3</w:t>
      </w:r>
      <w:r w:rsidR="00045DBA">
        <w:rPr>
          <w:rFonts w:ascii="Times New Roman" w:hAnsi="Times New Roman" w:cs="Times New Roman"/>
          <w:b/>
        </w:rPr>
        <w:t>0*;</w:t>
      </w:r>
      <w:r w:rsidR="00A87F3C">
        <w:rPr>
          <w:rFonts w:ascii="Times New Roman" w:hAnsi="Times New Roman" w:cs="Times New Roman"/>
          <w:b/>
        </w:rPr>
        <w:t xml:space="preserve"> 90*- </w:t>
      </w:r>
      <w:r w:rsidR="00A87F3C" w:rsidRPr="00A87F3C">
        <w:rPr>
          <w:rFonts w:ascii="Times New Roman" w:hAnsi="Times New Roman" w:cs="Times New Roman"/>
          <w:b/>
        </w:rPr>
        <w:t xml:space="preserve">30*=60*] </w:t>
      </w:r>
      <w:r w:rsidR="00045DBA">
        <w:rPr>
          <w:rFonts w:ascii="Times New Roman" w:hAnsi="Times New Roman" w:cs="Times New Roman"/>
          <w:b/>
        </w:rPr>
        <w:t xml:space="preserve">                       </w:t>
      </w:r>
      <w:r w:rsidR="00A87F3C" w:rsidRPr="00A87F3C">
        <w:rPr>
          <w:rFonts w:ascii="Times New Roman" w:hAnsi="Times New Roman" w:cs="Times New Roman"/>
          <w:b/>
        </w:rPr>
        <w:t>(2балла)</w:t>
      </w:r>
    </w:p>
    <w:p w:rsidR="00A87F3C" w:rsidRDefault="00A87F3C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Мельбурн – 38*</w:t>
      </w:r>
      <w:proofErr w:type="spellStart"/>
      <w:r>
        <w:rPr>
          <w:rFonts w:ascii="Times New Roman" w:hAnsi="Times New Roman" w:cs="Times New Roman"/>
          <w:b/>
        </w:rPr>
        <w:t>ю.ш</w:t>
      </w:r>
      <w:proofErr w:type="spellEnd"/>
      <w:r>
        <w:rPr>
          <w:rFonts w:ascii="Times New Roman" w:hAnsi="Times New Roman" w:cs="Times New Roman"/>
          <w:b/>
        </w:rPr>
        <w:t xml:space="preserve">. (2балла) </w:t>
      </w:r>
      <w:r w:rsidRPr="00A87F3C">
        <w:rPr>
          <w:rFonts w:ascii="Times New Roman" w:hAnsi="Times New Roman" w:cs="Times New Roman"/>
          <w:b/>
        </w:rPr>
        <w:t>[</w:t>
      </w:r>
      <w:r>
        <w:rPr>
          <w:rFonts w:ascii="Times New Roman" w:hAnsi="Times New Roman" w:cs="Times New Roman"/>
          <w:b/>
        </w:rPr>
        <w:t>расчет:</w:t>
      </w:r>
      <w:r w:rsidR="00045DBA">
        <w:rPr>
          <w:rFonts w:ascii="Times New Roman" w:hAnsi="Times New Roman" w:cs="Times New Roman"/>
          <w:b/>
        </w:rPr>
        <w:t xml:space="preserve"> до Ю.П. 5772км/111км=52*; 90*-52*=38*</w:t>
      </w:r>
      <w:r w:rsidR="00045DBA" w:rsidRPr="00045DBA">
        <w:rPr>
          <w:rFonts w:ascii="Times New Roman" w:hAnsi="Times New Roman" w:cs="Times New Roman"/>
          <w:b/>
        </w:rPr>
        <w:t>]</w:t>
      </w:r>
      <w:r w:rsidR="00045DBA">
        <w:rPr>
          <w:rFonts w:ascii="Times New Roman" w:hAnsi="Times New Roman" w:cs="Times New Roman"/>
          <w:b/>
        </w:rPr>
        <w:t xml:space="preserve"> (2балла)</w:t>
      </w:r>
    </w:p>
    <w:p w:rsidR="00045DBA" w:rsidRPr="00045DBA" w:rsidRDefault="00045DBA" w:rsidP="005F7C0F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б) 60*с.ш.+38*</w:t>
      </w:r>
      <w:proofErr w:type="spellStart"/>
      <w:r>
        <w:rPr>
          <w:rFonts w:ascii="Times New Roman" w:hAnsi="Times New Roman" w:cs="Times New Roman"/>
          <w:b/>
        </w:rPr>
        <w:t>ю.ш</w:t>
      </w:r>
      <w:proofErr w:type="spellEnd"/>
      <w:r>
        <w:rPr>
          <w:rFonts w:ascii="Times New Roman" w:hAnsi="Times New Roman" w:cs="Times New Roman"/>
          <w:b/>
        </w:rPr>
        <w:t>.=98*,  98*111=10878км.  (2балла)</w:t>
      </w:r>
    </w:p>
    <w:p w:rsidR="00242856" w:rsidRDefault="00630503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F7C0F">
        <w:rPr>
          <w:rFonts w:ascii="Times New Roman" w:hAnsi="Times New Roman" w:cs="Times New Roman"/>
          <w:b/>
        </w:rPr>
        <w:t xml:space="preserve">Задание </w:t>
      </w:r>
      <w:r w:rsidR="00015427" w:rsidRPr="005F7C0F">
        <w:rPr>
          <w:rFonts w:ascii="Times New Roman" w:hAnsi="Times New Roman" w:cs="Times New Roman"/>
          <w:b/>
        </w:rPr>
        <w:t xml:space="preserve">2. </w:t>
      </w:r>
      <w:r w:rsidR="00EF77DA" w:rsidRPr="00AF619A">
        <w:rPr>
          <w:rFonts w:ascii="Times New Roman" w:hAnsi="Times New Roman" w:cs="Times New Roman"/>
          <w:b/>
        </w:rPr>
        <w:t xml:space="preserve">На рисунке </w:t>
      </w:r>
      <w:r w:rsidR="00015427" w:rsidRPr="00AF619A">
        <w:rPr>
          <w:rFonts w:ascii="Times New Roman" w:hAnsi="Times New Roman" w:cs="Times New Roman"/>
          <w:b/>
        </w:rPr>
        <w:t>показан маршрут одного из известнейших путешественников.</w:t>
      </w:r>
      <w:r w:rsidR="00242856">
        <w:rPr>
          <w:rFonts w:ascii="Times New Roman" w:hAnsi="Times New Roman" w:cs="Times New Roman"/>
          <w:b/>
        </w:rPr>
        <w:t xml:space="preserve"> </w:t>
      </w:r>
    </w:p>
    <w:p w:rsidR="00015427" w:rsidRPr="00AF619A" w:rsidRDefault="00242856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(28 баллов)</w:t>
      </w:r>
    </w:p>
    <w:p w:rsidR="00015427" w:rsidRPr="005F7C0F" w:rsidRDefault="00015427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 xml:space="preserve"> </w:t>
      </w:r>
      <w:r w:rsidR="00AF619A">
        <w:rPr>
          <w:rFonts w:ascii="Times New Roman" w:hAnsi="Times New Roman" w:cs="Times New Roman"/>
        </w:rPr>
        <w:t>а)</w:t>
      </w:r>
      <w:r w:rsidRPr="005F7C0F">
        <w:rPr>
          <w:rFonts w:ascii="Times New Roman" w:hAnsi="Times New Roman" w:cs="Times New Roman"/>
        </w:rPr>
        <w:t xml:space="preserve"> Назовите этого путешественника, а также годы его экспедиции.</w:t>
      </w:r>
    </w:p>
    <w:p w:rsidR="00015427" w:rsidRPr="005F7C0F" w:rsidRDefault="00630503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 xml:space="preserve"> </w:t>
      </w:r>
      <w:r w:rsidR="00AF619A">
        <w:rPr>
          <w:rFonts w:ascii="Times New Roman" w:hAnsi="Times New Roman" w:cs="Times New Roman"/>
        </w:rPr>
        <w:t>б)</w:t>
      </w:r>
      <w:r w:rsidRPr="005F7C0F">
        <w:rPr>
          <w:rFonts w:ascii="Times New Roman" w:hAnsi="Times New Roman" w:cs="Times New Roman"/>
        </w:rPr>
        <w:t xml:space="preserve"> Назовите современные</w:t>
      </w:r>
      <w:r w:rsidR="00015427" w:rsidRPr="005F7C0F">
        <w:rPr>
          <w:rFonts w:ascii="Times New Roman" w:hAnsi="Times New Roman" w:cs="Times New Roman"/>
        </w:rPr>
        <w:t xml:space="preserve"> стран</w:t>
      </w:r>
      <w:r w:rsidRPr="005F7C0F">
        <w:rPr>
          <w:rFonts w:ascii="Times New Roman" w:hAnsi="Times New Roman" w:cs="Times New Roman"/>
        </w:rPr>
        <w:t>ы, по</w:t>
      </w:r>
      <w:r w:rsidR="00015427" w:rsidRPr="005F7C0F">
        <w:rPr>
          <w:rFonts w:ascii="Times New Roman" w:hAnsi="Times New Roman" w:cs="Times New Roman"/>
        </w:rPr>
        <w:t xml:space="preserve"> территории которых проходил маршрут.</w:t>
      </w:r>
    </w:p>
    <w:p w:rsidR="00E75A6A" w:rsidRPr="005F7C0F" w:rsidRDefault="00015427" w:rsidP="005F7C0F">
      <w:pPr>
        <w:spacing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5F7C0F">
        <w:rPr>
          <w:rFonts w:ascii="Times New Roman" w:hAnsi="Times New Roman" w:cs="Times New Roman"/>
        </w:rPr>
        <w:t xml:space="preserve"> </w:t>
      </w:r>
      <w:r w:rsidR="00AF619A">
        <w:rPr>
          <w:rFonts w:ascii="Times New Roman" w:hAnsi="Times New Roman" w:cs="Times New Roman"/>
        </w:rPr>
        <w:t>в)</w:t>
      </w:r>
      <w:r w:rsidRPr="005F7C0F">
        <w:rPr>
          <w:rFonts w:ascii="Times New Roman" w:hAnsi="Times New Roman" w:cs="Times New Roman"/>
        </w:rPr>
        <w:t xml:space="preserve"> Как сейчас называется город (на данной карте не обозначен), посещенный путешественником и наиболее удаленный от его родного города</w:t>
      </w:r>
    </w:p>
    <w:p w:rsidR="00E75A6A" w:rsidRPr="005F7C0F" w:rsidRDefault="00015427" w:rsidP="005F7C0F">
      <w:pPr>
        <w:spacing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5F7C0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095F3E" wp14:editId="51978019">
            <wp:extent cx="5940425" cy="4071354"/>
            <wp:effectExtent l="0" t="0" r="3175" b="5715"/>
            <wp:docPr id="93" name="Picture 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517" w:rsidRDefault="00895517" w:rsidP="00895517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95517" w:rsidRDefault="00895517" w:rsidP="00895517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95517" w:rsidRDefault="00895517" w:rsidP="00895517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95517" w:rsidRDefault="00895517" w:rsidP="00895517">
      <w:pPr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895517" w:rsidRPr="00015427" w:rsidRDefault="00CC7512" w:rsidP="00895517">
      <w:pPr>
        <w:rPr>
          <w:color w:val="44546A" w:themeColor="text2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Ответ: </w:t>
      </w:r>
    </w:p>
    <w:p w:rsidR="00895517" w:rsidRPr="00895517" w:rsidRDefault="00D94214" w:rsidP="008955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а)</w:t>
      </w:r>
      <w:r w:rsidR="00895517" w:rsidRPr="00895517">
        <w:rPr>
          <w:rFonts w:ascii="Times New Roman" w:hAnsi="Times New Roman" w:cs="Times New Roman"/>
          <w:b/>
        </w:rPr>
        <w:t>. Марко Поло.</w:t>
      </w:r>
      <w:r w:rsidR="00895517">
        <w:rPr>
          <w:rFonts w:ascii="Times New Roman" w:hAnsi="Times New Roman" w:cs="Times New Roman"/>
          <w:b/>
        </w:rPr>
        <w:t xml:space="preserve"> (2балла)</w:t>
      </w:r>
      <w:proofErr w:type="gramStart"/>
      <w:r w:rsidR="00895517">
        <w:rPr>
          <w:rFonts w:ascii="Times New Roman" w:hAnsi="Times New Roman" w:cs="Times New Roman"/>
          <w:b/>
        </w:rPr>
        <w:t xml:space="preserve"> ;</w:t>
      </w:r>
      <w:proofErr w:type="gramEnd"/>
      <w:r w:rsidR="00895517">
        <w:rPr>
          <w:rFonts w:ascii="Times New Roman" w:hAnsi="Times New Roman" w:cs="Times New Roman"/>
          <w:b/>
        </w:rPr>
        <w:t xml:space="preserve"> 1271-1295гг. (2балла)</w:t>
      </w:r>
    </w:p>
    <w:p w:rsidR="00242856" w:rsidRDefault="00895517" w:rsidP="00895517">
      <w:pPr>
        <w:rPr>
          <w:rFonts w:ascii="Times New Roman" w:hAnsi="Times New Roman" w:cs="Times New Roman"/>
          <w:b/>
        </w:rPr>
      </w:pPr>
      <w:r w:rsidRPr="00895517">
        <w:rPr>
          <w:rFonts w:ascii="Times New Roman" w:hAnsi="Times New Roman" w:cs="Times New Roman"/>
          <w:b/>
        </w:rPr>
        <w:t xml:space="preserve"> </w:t>
      </w:r>
      <w:r w:rsidR="00D94214">
        <w:rPr>
          <w:rFonts w:ascii="Times New Roman" w:hAnsi="Times New Roman" w:cs="Times New Roman"/>
          <w:b/>
        </w:rPr>
        <w:t>б)</w:t>
      </w:r>
      <w:r w:rsidRPr="00895517">
        <w:rPr>
          <w:rFonts w:ascii="Times New Roman" w:hAnsi="Times New Roman" w:cs="Times New Roman"/>
          <w:b/>
        </w:rPr>
        <w:t>. Италия, Греция. Турция, Израиль. Ливан, Сирия, Ирак, Иран, Пакистан, Индия, Китай, Монголия, Мьянма, Индонезия, Сингапур, Вьетнам, Малайзия, Шри-Ланка, Оман, Объединенные Арабские Эмираты, Азербайджан, Армения</w:t>
      </w:r>
    </w:p>
    <w:p w:rsidR="00895517" w:rsidRPr="00895517" w:rsidRDefault="00895517" w:rsidP="008955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(22</w:t>
      </w:r>
      <w:r w:rsidR="0024285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балла – за каждую страну 1 балл)</w:t>
      </w:r>
    </w:p>
    <w:p w:rsidR="00895517" w:rsidRPr="00895517" w:rsidRDefault="00D94214" w:rsidP="0089551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в)</w:t>
      </w:r>
      <w:r w:rsidR="00895517" w:rsidRPr="00895517">
        <w:rPr>
          <w:rFonts w:ascii="Times New Roman" w:hAnsi="Times New Roman" w:cs="Times New Roman"/>
          <w:b/>
        </w:rPr>
        <w:t xml:space="preserve">. Имеется в виду город Сингапур. </w:t>
      </w:r>
      <w:r w:rsidR="00242856">
        <w:rPr>
          <w:rFonts w:ascii="Times New Roman" w:hAnsi="Times New Roman" w:cs="Times New Roman"/>
          <w:b/>
        </w:rPr>
        <w:t>(2балла).</w:t>
      </w:r>
      <w:r w:rsidR="00895517" w:rsidRPr="00895517">
        <w:rPr>
          <w:rFonts w:ascii="Times New Roman" w:hAnsi="Times New Roman" w:cs="Times New Roman"/>
          <w:b/>
        </w:rPr>
        <w:t xml:space="preserve"> </w:t>
      </w:r>
    </w:p>
    <w:p w:rsidR="00CC7512" w:rsidRDefault="00CC7512" w:rsidP="005F7C0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CC7512" w:rsidRDefault="00CC7512" w:rsidP="005F7C0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:rsidR="0061163C" w:rsidRDefault="00630503" w:rsidP="005F7C0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F7C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Задание </w:t>
      </w:r>
      <w:r w:rsidR="00A418FD" w:rsidRPr="005F7C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</w:t>
      </w:r>
      <w:r w:rsidR="0061163C" w:rsidRPr="005F7C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</w:t>
      </w:r>
      <w:r w:rsidR="00A418FD" w:rsidRPr="005F7C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="00AF619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</w:t>
      </w:r>
      <w:r w:rsidRPr="005F7C0F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Разгадайте географические ребусы</w:t>
      </w:r>
      <w:r w:rsidR="00AF619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</w:t>
      </w:r>
      <w:r w:rsidR="00696693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(4 балла)</w:t>
      </w:r>
    </w:p>
    <w:p w:rsidR="002634AA" w:rsidRPr="002634AA" w:rsidRDefault="002634AA" w:rsidP="002634AA">
      <w:pPr>
        <w:pStyle w:val="ac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                                                                         2)</w:t>
      </w:r>
    </w:p>
    <w:p w:rsidR="00113267" w:rsidRPr="005F7C0F" w:rsidRDefault="0061163C" w:rsidP="005F7C0F">
      <w:pPr>
        <w:spacing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5F7C0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AFB7A0" wp14:editId="09580B3A">
            <wp:extent cx="2322464" cy="810827"/>
            <wp:effectExtent l="0" t="0" r="1905" b="2540"/>
            <wp:docPr id="2" name="Рисунок 2" descr="hello_html_m218c01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18c019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683" cy="81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619A">
        <w:rPr>
          <w:rFonts w:ascii="Times New Roman" w:hAnsi="Times New Roman" w:cs="Times New Roman"/>
          <w:color w:val="44546A" w:themeColor="text2"/>
        </w:rPr>
        <w:t xml:space="preserve">             </w:t>
      </w:r>
      <w:r w:rsidR="002634AA">
        <w:rPr>
          <w:rFonts w:ascii="Times New Roman" w:hAnsi="Times New Roman" w:cs="Times New Roman"/>
          <w:color w:val="44546A" w:themeColor="text2"/>
        </w:rPr>
        <w:t xml:space="preserve">    </w:t>
      </w:r>
      <w:r w:rsidR="00AF619A">
        <w:rPr>
          <w:rFonts w:ascii="Times New Roman" w:hAnsi="Times New Roman" w:cs="Times New Roman"/>
          <w:color w:val="44546A" w:themeColor="text2"/>
        </w:rPr>
        <w:t xml:space="preserve"> </w:t>
      </w:r>
      <w:r w:rsidR="00AF619A" w:rsidRPr="005F7C0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21D3F5" wp14:editId="69CD3990">
            <wp:extent cx="2378562" cy="823255"/>
            <wp:effectExtent l="0" t="0" r="0" b="2540"/>
            <wp:docPr id="4" name="Рисунок 4" descr="Ð ÐµÐ±ÑÑÑ Ð¿Ð¾ Ð³ÐµÐ¾Ð³ÑÐ°ÑÐ¸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µÐ±ÑÑÑ Ð¿Ð¾ Ð³ÐµÐ¾Ð³ÑÐ°ÑÐ¸Ð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077" cy="826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4AA" w:rsidRDefault="002634AA" w:rsidP="005F7C0F">
      <w:pPr>
        <w:spacing w:line="240" w:lineRule="auto"/>
        <w:jc w:val="both"/>
        <w:rPr>
          <w:rFonts w:ascii="Times New Roman" w:hAnsi="Times New Roman" w:cs="Times New Roman"/>
          <w:color w:val="44546A" w:themeColor="text2"/>
        </w:rPr>
      </w:pPr>
    </w:p>
    <w:p w:rsidR="002634AA" w:rsidRPr="005F7C0F" w:rsidRDefault="002634AA" w:rsidP="005F7C0F">
      <w:pPr>
        <w:spacing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6C5C47">
        <w:rPr>
          <w:rFonts w:ascii="Times New Roman" w:hAnsi="Times New Roman" w:cs="Times New Roman"/>
          <w:b/>
        </w:rPr>
        <w:t>Ответ:</w:t>
      </w:r>
      <w:r w:rsidRPr="006C5C47">
        <w:rPr>
          <w:rFonts w:ascii="Times New Roman" w:hAnsi="Times New Roman" w:cs="Times New Roman"/>
        </w:rPr>
        <w:t xml:space="preserve"> ___</w:t>
      </w:r>
      <w:r w:rsidR="006C5C47" w:rsidRPr="006C5C47">
        <w:rPr>
          <w:rFonts w:ascii="Times New Roman" w:hAnsi="Times New Roman" w:cs="Times New Roman"/>
          <w:b/>
        </w:rPr>
        <w:t>Пустыня</w:t>
      </w:r>
      <w:r w:rsidR="00696693">
        <w:rPr>
          <w:rFonts w:ascii="Times New Roman" w:hAnsi="Times New Roman" w:cs="Times New Roman"/>
          <w:b/>
        </w:rPr>
        <w:t xml:space="preserve">  (2балла)</w:t>
      </w:r>
      <w:r w:rsidRPr="006C5C47">
        <w:rPr>
          <w:rFonts w:ascii="Times New Roman" w:hAnsi="Times New Roman" w:cs="Times New Roman"/>
        </w:rPr>
        <w:t>___</w:t>
      </w:r>
      <w:r w:rsidR="006C5C47">
        <w:rPr>
          <w:rFonts w:ascii="Times New Roman" w:hAnsi="Times New Roman" w:cs="Times New Roman"/>
        </w:rPr>
        <w:t xml:space="preserve">                        </w:t>
      </w:r>
      <w:r w:rsidRPr="006C5C47">
        <w:rPr>
          <w:rFonts w:ascii="Times New Roman" w:hAnsi="Times New Roman" w:cs="Times New Roman"/>
        </w:rPr>
        <w:t xml:space="preserve">               </w:t>
      </w:r>
      <w:r w:rsidR="006C5C47">
        <w:rPr>
          <w:rFonts w:ascii="Times New Roman" w:hAnsi="Times New Roman" w:cs="Times New Roman"/>
        </w:rPr>
        <w:t xml:space="preserve">                    </w:t>
      </w:r>
      <w:r w:rsidRPr="006C5C47">
        <w:rPr>
          <w:rFonts w:ascii="Times New Roman" w:hAnsi="Times New Roman" w:cs="Times New Roman"/>
        </w:rPr>
        <w:t xml:space="preserve">     ___</w:t>
      </w:r>
      <w:r w:rsidR="006C5C47" w:rsidRPr="006C5C47">
        <w:rPr>
          <w:rFonts w:ascii="Times New Roman" w:hAnsi="Times New Roman" w:cs="Times New Roman"/>
          <w:b/>
        </w:rPr>
        <w:t>Экватор</w:t>
      </w:r>
      <w:r w:rsidR="00696693">
        <w:rPr>
          <w:rFonts w:ascii="Times New Roman" w:hAnsi="Times New Roman" w:cs="Times New Roman"/>
          <w:b/>
        </w:rPr>
        <w:t xml:space="preserve"> </w:t>
      </w:r>
      <w:proofErr w:type="gramStart"/>
      <w:r w:rsidR="00696693">
        <w:rPr>
          <w:rFonts w:ascii="Times New Roman" w:hAnsi="Times New Roman" w:cs="Times New Roman"/>
          <w:b/>
        </w:rPr>
        <w:t xml:space="preserve">( </w:t>
      </w:r>
      <w:proofErr w:type="gramEnd"/>
      <w:r w:rsidR="00696693">
        <w:rPr>
          <w:rFonts w:ascii="Times New Roman" w:hAnsi="Times New Roman" w:cs="Times New Roman"/>
          <w:b/>
        </w:rPr>
        <w:t>2балла)</w:t>
      </w:r>
      <w:r w:rsidRPr="006C5C47">
        <w:rPr>
          <w:rFonts w:ascii="Times New Roman" w:hAnsi="Times New Roman" w:cs="Times New Roman"/>
        </w:rPr>
        <w:t>___</w:t>
      </w:r>
    </w:p>
    <w:p w:rsidR="0061163C" w:rsidRPr="00CC7512" w:rsidRDefault="00630503" w:rsidP="005F7C0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5F7C0F">
        <w:rPr>
          <w:rFonts w:ascii="Times New Roman" w:hAnsi="Times New Roman" w:cs="Times New Roman"/>
          <w:b/>
        </w:rPr>
        <w:t xml:space="preserve">Задание </w:t>
      </w:r>
      <w:r w:rsidR="00A418FD" w:rsidRPr="005F7C0F">
        <w:rPr>
          <w:rFonts w:ascii="Times New Roman" w:hAnsi="Times New Roman" w:cs="Times New Roman"/>
          <w:b/>
          <w:bCs/>
        </w:rPr>
        <w:t>4</w:t>
      </w:r>
      <w:r w:rsidR="0061163C" w:rsidRPr="005F7C0F">
        <w:rPr>
          <w:rFonts w:ascii="Times New Roman" w:hAnsi="Times New Roman" w:cs="Times New Roman"/>
          <w:b/>
          <w:bCs/>
        </w:rPr>
        <w:t>.</w:t>
      </w:r>
      <w:r w:rsidRPr="005F7C0F">
        <w:rPr>
          <w:rFonts w:ascii="Times New Roman" w:hAnsi="Times New Roman" w:cs="Times New Roman"/>
          <w:b/>
          <w:bCs/>
        </w:rPr>
        <w:t xml:space="preserve"> </w:t>
      </w:r>
      <w:r w:rsidR="002634AA">
        <w:rPr>
          <w:rFonts w:ascii="Times New Roman" w:hAnsi="Times New Roman" w:cs="Times New Roman"/>
          <w:b/>
          <w:bCs/>
        </w:rPr>
        <w:t xml:space="preserve"> </w:t>
      </w:r>
      <w:r w:rsidR="009D1A67" w:rsidRPr="005F7C0F">
        <w:rPr>
          <w:rFonts w:ascii="Times New Roman" w:hAnsi="Times New Roman" w:cs="Times New Roman"/>
          <w:b/>
          <w:bCs/>
          <w:color w:val="000000"/>
        </w:rPr>
        <w:t>Укажите номера изображений на рисунке полнолуния и новолуния и стареющ</w:t>
      </w:r>
      <w:r w:rsidR="002634AA">
        <w:rPr>
          <w:rFonts w:ascii="Times New Roman" w:hAnsi="Times New Roman" w:cs="Times New Roman"/>
          <w:b/>
          <w:bCs/>
          <w:color w:val="000000"/>
        </w:rPr>
        <w:t>его</w:t>
      </w:r>
      <w:r w:rsidR="009D1A67" w:rsidRPr="005F7C0F">
        <w:rPr>
          <w:rFonts w:ascii="Times New Roman" w:hAnsi="Times New Roman" w:cs="Times New Roman"/>
          <w:b/>
          <w:bCs/>
          <w:color w:val="000000"/>
        </w:rPr>
        <w:t xml:space="preserve"> месяц</w:t>
      </w:r>
      <w:r w:rsidR="002634AA">
        <w:rPr>
          <w:rFonts w:ascii="Times New Roman" w:hAnsi="Times New Roman" w:cs="Times New Roman"/>
          <w:b/>
          <w:bCs/>
          <w:color w:val="000000"/>
        </w:rPr>
        <w:t>а</w:t>
      </w:r>
      <w:r w:rsidR="009D1A67" w:rsidRPr="005F7C0F">
        <w:rPr>
          <w:rFonts w:ascii="Times New Roman" w:hAnsi="Times New Roman" w:cs="Times New Roman"/>
          <w:b/>
          <w:bCs/>
          <w:color w:val="000000"/>
        </w:rPr>
        <w:t>:</w:t>
      </w:r>
      <w:r w:rsidR="00996D59">
        <w:rPr>
          <w:rFonts w:ascii="Times New Roman" w:hAnsi="Times New Roman" w:cs="Times New Roman"/>
          <w:b/>
          <w:bCs/>
          <w:color w:val="000000"/>
        </w:rPr>
        <w:t xml:space="preserve">  </w:t>
      </w:r>
      <w:proofErr w:type="gramStart"/>
      <w:r w:rsidR="00996D59">
        <w:rPr>
          <w:rFonts w:ascii="Times New Roman" w:hAnsi="Times New Roman" w:cs="Times New Roman"/>
          <w:b/>
          <w:bCs/>
          <w:color w:val="000000"/>
        </w:rPr>
        <w:t xml:space="preserve">( </w:t>
      </w:r>
      <w:proofErr w:type="gramEnd"/>
      <w:r w:rsidR="00996D59">
        <w:rPr>
          <w:rFonts w:ascii="Times New Roman" w:hAnsi="Times New Roman" w:cs="Times New Roman"/>
          <w:b/>
          <w:bCs/>
          <w:color w:val="000000"/>
        </w:rPr>
        <w:t>5 баллов)</w:t>
      </w:r>
    </w:p>
    <w:p w:rsidR="0061163C" w:rsidRPr="005F7C0F" w:rsidRDefault="0061163C" w:rsidP="005F7C0F">
      <w:pPr>
        <w:spacing w:line="240" w:lineRule="auto"/>
        <w:jc w:val="both"/>
        <w:rPr>
          <w:rFonts w:ascii="Times New Roman" w:hAnsi="Times New Roman" w:cs="Times New Roman"/>
          <w:color w:val="44546A" w:themeColor="text2"/>
        </w:rPr>
      </w:pPr>
      <w:r w:rsidRPr="005F7C0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8C9C611" wp14:editId="50309A64">
            <wp:extent cx="5940425" cy="1180921"/>
            <wp:effectExtent l="0" t="0" r="3175" b="635"/>
            <wp:docPr id="5" name="Рисунок 5" descr="hello_html_m66aef9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6aef9b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67" w:rsidRDefault="009D1A67" w:rsidP="005F7C0F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F7C0F">
        <w:rPr>
          <w:rFonts w:ascii="Times New Roman" w:hAnsi="Times New Roman" w:cs="Times New Roman"/>
          <w:b/>
          <w:bCs/>
          <w:color w:val="000000"/>
        </w:rPr>
        <w:t>Объясните, как определить, находясь в северном полушарии, какой</w:t>
      </w:r>
      <w:r w:rsidRPr="005F7C0F">
        <w:rPr>
          <w:rFonts w:ascii="Times New Roman" w:hAnsi="Times New Roman" w:cs="Times New Roman"/>
          <w:color w:val="000000"/>
        </w:rPr>
        <w:t> </w:t>
      </w:r>
      <w:r w:rsidRPr="005F7C0F">
        <w:rPr>
          <w:rFonts w:ascii="Times New Roman" w:hAnsi="Times New Roman" w:cs="Times New Roman"/>
          <w:b/>
          <w:bCs/>
          <w:color w:val="000000"/>
        </w:rPr>
        <w:t>месяц стареющий.</w:t>
      </w:r>
    </w:p>
    <w:p w:rsidR="002634AA" w:rsidRDefault="002634AA" w:rsidP="005F7C0F">
      <w:pPr>
        <w:spacing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2634AA">
        <w:rPr>
          <w:rFonts w:ascii="Times New Roman" w:hAnsi="Times New Roman" w:cs="Times New Roman"/>
          <w:b/>
          <w:bCs/>
          <w:shd w:val="clear" w:color="auto" w:fill="FFFFFF"/>
        </w:rPr>
        <w:t xml:space="preserve">Ответ: </w:t>
      </w:r>
      <w:r w:rsidR="00727DD4">
        <w:rPr>
          <w:rFonts w:ascii="Times New Roman" w:hAnsi="Times New Roman" w:cs="Times New Roman"/>
          <w:b/>
          <w:bCs/>
          <w:shd w:val="clear" w:color="auto" w:fill="FFFFFF"/>
        </w:rPr>
        <w:t xml:space="preserve">Полнолуние -5 (1 балл); новолуние – 1 </w:t>
      </w:r>
      <w:r w:rsidR="00996D59">
        <w:rPr>
          <w:rFonts w:ascii="Times New Roman" w:hAnsi="Times New Roman" w:cs="Times New Roman"/>
          <w:b/>
          <w:bCs/>
          <w:shd w:val="clear" w:color="auto" w:fill="FFFFFF"/>
        </w:rPr>
        <w:t>(1балл); стареющий месяц</w:t>
      </w:r>
      <w:r w:rsidR="00727DD4">
        <w:rPr>
          <w:rFonts w:ascii="Times New Roman" w:hAnsi="Times New Roman" w:cs="Times New Roman"/>
          <w:b/>
          <w:bCs/>
          <w:shd w:val="clear" w:color="auto" w:fill="FFFFFF"/>
        </w:rPr>
        <w:t xml:space="preserve"> – 8 (1балл);</w:t>
      </w:r>
    </w:p>
    <w:p w:rsidR="00727DD4" w:rsidRDefault="00727DD4" w:rsidP="005F7C0F">
      <w:pPr>
        <w:spacing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  <w:b/>
          <w:bCs/>
          <w:shd w:val="clear" w:color="auto" w:fill="FFFFFF"/>
        </w:rPr>
        <w:t>Если приставить мысленно палочку с левой стороны месяц</w:t>
      </w:r>
      <w:r w:rsidR="00996D59">
        <w:rPr>
          <w:rFonts w:ascii="Times New Roman" w:hAnsi="Times New Roman" w:cs="Times New Roman"/>
          <w:b/>
          <w:bCs/>
          <w:shd w:val="clear" w:color="auto" w:fill="FFFFFF"/>
        </w:rPr>
        <w:t>а и не получится Р, то стареющий. (2балла)</w:t>
      </w:r>
    </w:p>
    <w:p w:rsidR="00CF20E2" w:rsidRPr="002634AA" w:rsidRDefault="009D1A67" w:rsidP="002634AA">
      <w:pPr>
        <w:spacing w:line="24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F7C0F">
        <w:rPr>
          <w:rFonts w:ascii="Times New Roman" w:hAnsi="Times New Roman" w:cs="Times New Roman"/>
          <w:b/>
          <w:bCs/>
          <w:shd w:val="clear" w:color="auto" w:fill="FFFFFF"/>
        </w:rPr>
        <w:t>Задание 5.</w:t>
      </w:r>
      <w:r w:rsidR="002634AA">
        <w:rPr>
          <w:rFonts w:ascii="Times New Roman" w:hAnsi="Times New Roman" w:cs="Times New Roman"/>
          <w:b/>
          <w:bCs/>
          <w:shd w:val="clear" w:color="auto" w:fill="FFFFFF"/>
        </w:rPr>
        <w:t xml:space="preserve">  </w:t>
      </w:r>
      <w:r w:rsidR="00CF20E2" w:rsidRPr="002634AA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В этой таблице приведены названия гор, их вершин и место</w:t>
      </w:r>
      <w:r w:rsidR="00CC7512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 </w:t>
      </w:r>
      <w:r w:rsidR="00CF20E2" w:rsidRPr="002634AA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нахождение</w:t>
      </w:r>
      <w:r w:rsidR="002634AA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 и высота</w:t>
      </w:r>
      <w:r w:rsidR="00CF20E2" w:rsidRPr="002634AA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. </w:t>
      </w:r>
      <w:r w:rsidR="002634AA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Данные</w:t>
      </w:r>
      <w:r w:rsidR="00CF20E2" w:rsidRPr="002634AA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 xml:space="preserve"> перепутаны, расставьте их по своим местам.</w:t>
      </w:r>
      <w:r w:rsidR="00CF20E2" w:rsidRPr="005F7C0F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 </w:t>
      </w:r>
      <w:r w:rsidR="00696693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 xml:space="preserve"> </w:t>
      </w:r>
      <w:r w:rsidR="00696693" w:rsidRPr="00696693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(15баллов</w:t>
      </w:r>
      <w:r w:rsidR="00696693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. За каждый правильный ответ - 1балл</w:t>
      </w:r>
      <w:r w:rsidR="00696693" w:rsidRPr="00696693">
        <w:rPr>
          <w:rFonts w:ascii="Times New Roman" w:eastAsia="Times New Roman" w:hAnsi="Times New Roman" w:cs="Times New Roman"/>
          <w:b/>
          <w:bdr w:val="none" w:sz="0" w:space="0" w:color="auto" w:frame="1"/>
          <w:lang w:eastAsia="ru-RU"/>
        </w:rPr>
        <w:t>)</w:t>
      </w:r>
    </w:p>
    <w:tbl>
      <w:tblPr>
        <w:tblW w:w="7320" w:type="dxa"/>
        <w:tblBorders>
          <w:top w:val="single" w:sz="6" w:space="0" w:color="EAEAEA"/>
          <w:left w:val="single" w:sz="18" w:space="0" w:color="EAEAEA"/>
          <w:bottom w:val="single" w:sz="6" w:space="0" w:color="EAEAEA"/>
          <w:right w:val="single" w:sz="2" w:space="0" w:color="EAEA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076"/>
        <w:gridCol w:w="2260"/>
        <w:gridCol w:w="1134"/>
      </w:tblGrid>
      <w:tr w:rsidR="009D1A67" w:rsidRPr="005F7C0F" w:rsidTr="009D1A67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2634AA" w:rsidRDefault="009D1A67" w:rsidP="002634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7590a5a4bdc8a31b5fdc7f85b0561f9eeef863ee"/>
            <w:bookmarkStart w:id="1" w:name="0"/>
            <w:bookmarkEnd w:id="0"/>
            <w:bookmarkEnd w:id="1"/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Горы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2634AA" w:rsidRDefault="009D1A67" w:rsidP="002634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Вершины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2634AA" w:rsidRDefault="009D1A67" w:rsidP="002634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Материк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9D1A67" w:rsidRPr="002634AA" w:rsidRDefault="009D1A67" w:rsidP="002634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Высота</w:t>
            </w:r>
            <w:r w:rsid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, м</w:t>
            </w:r>
          </w:p>
        </w:tc>
      </w:tr>
      <w:tr w:rsidR="009D1A67" w:rsidRPr="005F7C0F" w:rsidTr="009D1A67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Анды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Эльбрус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8848</w:t>
            </w:r>
          </w:p>
        </w:tc>
      </w:tr>
      <w:tr w:rsidR="009D1A67" w:rsidRPr="005F7C0F" w:rsidTr="009D1A67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Альпы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Денали</w:t>
            </w:r>
            <w:proofErr w:type="spellEnd"/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Южная Америка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5642</w:t>
            </w:r>
          </w:p>
        </w:tc>
      </w:tr>
      <w:tr w:rsidR="009D1A67" w:rsidRPr="005F7C0F" w:rsidTr="009D1A67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Кавказ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Аконкагуа</w:t>
            </w:r>
            <w:proofErr w:type="spellEnd"/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6960</w:t>
            </w:r>
          </w:p>
        </w:tc>
      </w:tr>
      <w:tr w:rsidR="009D1A67" w:rsidRPr="005F7C0F" w:rsidTr="009D1A67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Кордильеры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Джомолунгма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9D1A67" w:rsidRPr="005F7C0F" w:rsidRDefault="00F22CFF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4809</w:t>
            </w:r>
          </w:p>
        </w:tc>
      </w:tr>
      <w:tr w:rsidR="009D1A67" w:rsidRPr="005F7C0F" w:rsidTr="009D1A67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lastRenderedPageBreak/>
              <w:t>Гималаи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Монблан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1A67" w:rsidRPr="005F7C0F" w:rsidRDefault="009D1A67" w:rsidP="00615A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Северная </w:t>
            </w:r>
            <w:r w:rsidR="00615AB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Америка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9D1A67" w:rsidRPr="005F7C0F" w:rsidRDefault="009D1A67" w:rsidP="005F7C0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6190</w:t>
            </w:r>
          </w:p>
        </w:tc>
      </w:tr>
    </w:tbl>
    <w:p w:rsidR="00CF20E2" w:rsidRDefault="00CF20E2" w:rsidP="005F7C0F">
      <w:pPr>
        <w:pStyle w:val="c5"/>
        <w:shd w:val="clear" w:color="auto" w:fill="FFFFFF"/>
        <w:spacing w:before="0" w:beforeAutospacing="0" w:after="0" w:afterAutospacing="0"/>
        <w:jc w:val="both"/>
        <w:textAlignment w:val="baseline"/>
        <w:rPr>
          <w:color w:val="375362"/>
          <w:sz w:val="22"/>
          <w:szCs w:val="22"/>
        </w:rPr>
      </w:pPr>
    </w:p>
    <w:p w:rsidR="002634AA" w:rsidRPr="00CC7512" w:rsidRDefault="002634AA" w:rsidP="005F7C0F">
      <w:pPr>
        <w:pStyle w:val="c5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CC7512">
        <w:rPr>
          <w:sz w:val="22"/>
          <w:szCs w:val="22"/>
        </w:rPr>
        <w:t xml:space="preserve">Ответ:  </w:t>
      </w:r>
    </w:p>
    <w:p w:rsidR="002634AA" w:rsidRPr="005F7C0F" w:rsidRDefault="002634AA" w:rsidP="005F7C0F">
      <w:pPr>
        <w:pStyle w:val="c5"/>
        <w:shd w:val="clear" w:color="auto" w:fill="FFFFFF"/>
        <w:spacing w:before="0" w:beforeAutospacing="0" w:after="0" w:afterAutospacing="0"/>
        <w:jc w:val="both"/>
        <w:textAlignment w:val="baseline"/>
        <w:rPr>
          <w:color w:val="375362"/>
          <w:sz w:val="22"/>
          <w:szCs w:val="22"/>
        </w:rPr>
      </w:pPr>
    </w:p>
    <w:tbl>
      <w:tblPr>
        <w:tblW w:w="7320" w:type="dxa"/>
        <w:tblBorders>
          <w:top w:val="single" w:sz="6" w:space="0" w:color="EAEAEA"/>
          <w:left w:val="single" w:sz="18" w:space="0" w:color="EAEAEA"/>
          <w:bottom w:val="single" w:sz="6" w:space="0" w:color="EAEAEA"/>
          <w:right w:val="single" w:sz="2" w:space="0" w:color="EAEAE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2076"/>
        <w:gridCol w:w="2260"/>
        <w:gridCol w:w="1134"/>
      </w:tblGrid>
      <w:tr w:rsidR="002634AA" w:rsidRPr="002634AA" w:rsidTr="00AC46A4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634AA" w:rsidRPr="002634AA" w:rsidRDefault="002634AA" w:rsidP="00AC46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Горы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634AA" w:rsidRPr="002634AA" w:rsidRDefault="002634AA" w:rsidP="00AC46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Вершины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634AA" w:rsidRPr="002634AA" w:rsidRDefault="002634AA" w:rsidP="00AC46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Материк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2634AA" w:rsidRPr="002634AA" w:rsidRDefault="002634AA" w:rsidP="00AC46A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</w:pPr>
            <w:r w:rsidRPr="002634AA"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Высота</w:t>
            </w:r>
            <w:r>
              <w:rPr>
                <w:rFonts w:ascii="Times New Roman" w:eastAsia="Times New Roman" w:hAnsi="Times New Roman" w:cs="Times New Roman"/>
                <w:b/>
                <w:bdr w:val="none" w:sz="0" w:space="0" w:color="auto" w:frame="1"/>
                <w:lang w:eastAsia="ru-RU"/>
              </w:rPr>
              <w:t>, м</w:t>
            </w:r>
          </w:p>
        </w:tc>
      </w:tr>
      <w:tr w:rsidR="002D5328" w:rsidRPr="005F7C0F" w:rsidTr="00AC46A4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Анды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Аконкагуа</w:t>
            </w:r>
            <w:proofErr w:type="spellEnd"/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Южная Америка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6960</w:t>
            </w:r>
          </w:p>
        </w:tc>
      </w:tr>
      <w:tr w:rsidR="002D5328" w:rsidRPr="005F7C0F" w:rsidTr="00AC46A4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Альпы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Монблан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4809</w:t>
            </w:r>
          </w:p>
        </w:tc>
      </w:tr>
      <w:tr w:rsidR="002D5328" w:rsidRPr="005F7C0F" w:rsidTr="00AC46A4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Кавказ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Эльбрус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5642</w:t>
            </w:r>
          </w:p>
        </w:tc>
      </w:tr>
      <w:tr w:rsidR="002D5328" w:rsidRPr="005F7C0F" w:rsidTr="00AC46A4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Кордильеры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Денали</w:t>
            </w:r>
            <w:proofErr w:type="spellEnd"/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615AB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 xml:space="preserve">Северная </w:t>
            </w:r>
            <w:r w:rsidR="00615AB3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Америка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6190</w:t>
            </w:r>
          </w:p>
        </w:tc>
      </w:tr>
      <w:tr w:rsidR="002D5328" w:rsidRPr="005F7C0F" w:rsidTr="00AC46A4"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Гималаи</w:t>
            </w:r>
          </w:p>
        </w:tc>
        <w:tc>
          <w:tcPr>
            <w:tcW w:w="0" w:type="auto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Джомолунгма</w:t>
            </w:r>
          </w:p>
        </w:tc>
        <w:tc>
          <w:tcPr>
            <w:tcW w:w="2260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5F7C0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Евразия</w:t>
            </w:r>
          </w:p>
        </w:tc>
        <w:tc>
          <w:tcPr>
            <w:tcW w:w="1134" w:type="dxa"/>
            <w:tcBorders>
              <w:top w:val="single" w:sz="2" w:space="0" w:color="EAEAEA"/>
              <w:left w:val="single" w:sz="2" w:space="0" w:color="EAEAEA"/>
              <w:bottom w:val="single" w:sz="2" w:space="0" w:color="EAEAEA"/>
              <w:right w:val="single" w:sz="6" w:space="0" w:color="EAEAEA"/>
            </w:tcBorders>
            <w:shd w:val="clear" w:color="auto" w:fill="FFFFFF"/>
          </w:tcPr>
          <w:p w:rsidR="002D5328" w:rsidRPr="005F7C0F" w:rsidRDefault="002D5328" w:rsidP="002D532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8848</w:t>
            </w:r>
          </w:p>
        </w:tc>
      </w:tr>
    </w:tbl>
    <w:p w:rsidR="003B24C8" w:rsidRDefault="003B24C8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C7512" w:rsidRPr="005F7C0F" w:rsidRDefault="00CC7512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117045" w:rsidRPr="005F7C0F" w:rsidRDefault="00F22CFF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F7C0F">
        <w:rPr>
          <w:rFonts w:ascii="Times New Roman" w:hAnsi="Times New Roman" w:cs="Times New Roman"/>
          <w:b/>
        </w:rPr>
        <w:t>Задание 6.</w:t>
      </w:r>
      <w:r w:rsidR="003B24C8" w:rsidRPr="005F7C0F">
        <w:rPr>
          <w:rFonts w:ascii="Times New Roman" w:hAnsi="Times New Roman" w:cs="Times New Roman"/>
          <w:b/>
        </w:rPr>
        <w:t xml:space="preserve">   </w:t>
      </w:r>
      <w:r w:rsidR="00117045" w:rsidRPr="005F7C0F">
        <w:rPr>
          <w:rFonts w:ascii="Times New Roman" w:hAnsi="Times New Roman" w:cs="Times New Roman"/>
          <w:b/>
        </w:rPr>
        <w:t>Решите кроссворд.</w:t>
      </w:r>
      <w:r w:rsidR="00C228FB">
        <w:rPr>
          <w:rFonts w:ascii="Times New Roman" w:hAnsi="Times New Roman" w:cs="Times New Roman"/>
          <w:b/>
        </w:rPr>
        <w:t xml:space="preserve">  (12 баллов, за каждый ответ -1балл) 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2D5328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F7C0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B24C8" w:rsidRPr="005F7C0F" w:rsidTr="00FC74AD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3B24C8" w:rsidRPr="005F7C0F" w:rsidRDefault="003B24C8" w:rsidP="005F7C0F">
            <w:pPr>
              <w:pStyle w:val="a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5F7C0F">
        <w:rPr>
          <w:rFonts w:ascii="Times New Roman" w:hAnsi="Times New Roman" w:cs="Times New Roman"/>
          <w:u w:val="single"/>
        </w:rPr>
        <w:t>По горизонтали: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1. Самое высокое положение Солнца над горизонтом.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3. «Адрес» точки на земной поверхности.</w:t>
      </w:r>
    </w:p>
    <w:p w:rsidR="003B24C8" w:rsidRPr="005F7C0F" w:rsidRDefault="00415B3A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5. Он д</w:t>
      </w:r>
      <w:r w:rsidR="003B24C8" w:rsidRPr="005F7C0F">
        <w:rPr>
          <w:rFonts w:ascii="Times New Roman" w:hAnsi="Times New Roman" w:cs="Times New Roman"/>
        </w:rPr>
        <w:t>оказал, что Земля имеет форму шара.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6. Основоположник современной картографии</w:t>
      </w:r>
      <w:r w:rsidR="00415B3A" w:rsidRPr="005F7C0F">
        <w:rPr>
          <w:rFonts w:ascii="Times New Roman" w:hAnsi="Times New Roman" w:cs="Times New Roman"/>
        </w:rPr>
        <w:t>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9. Величина дуги меридиана.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lastRenderedPageBreak/>
        <w:t xml:space="preserve">12. </w:t>
      </w:r>
      <w:r w:rsidR="005F7C0F" w:rsidRPr="005F7C0F">
        <w:rPr>
          <w:rFonts w:ascii="Times New Roman" w:hAnsi="Times New Roman" w:cs="Times New Roman"/>
        </w:rPr>
        <w:t>Наука, название которой в</w:t>
      </w:r>
      <w:r w:rsidR="005F7C0F" w:rsidRPr="005F7C0F">
        <w:rPr>
          <w:rFonts w:ascii="Times New Roman" w:hAnsi="Times New Roman" w:cs="Times New Roman"/>
          <w:color w:val="000000"/>
          <w:shd w:val="clear" w:color="auto" w:fill="FFFFFF"/>
        </w:rPr>
        <w:t>первые ввел</w:t>
      </w:r>
      <w:r w:rsidR="005F7C0F" w:rsidRPr="005F7C0F">
        <w:rPr>
          <w:rFonts w:ascii="Times New Roman" w:hAnsi="Times New Roman" w:cs="Times New Roman"/>
          <w:color w:val="000000"/>
        </w:rPr>
        <w:t> древнегреческий </w:t>
      </w:r>
      <w:r w:rsidR="005F7C0F" w:rsidRPr="005F7C0F">
        <w:rPr>
          <w:rFonts w:ascii="Times New Roman" w:hAnsi="Times New Roman" w:cs="Times New Roman"/>
          <w:color w:val="000000"/>
          <w:shd w:val="clear" w:color="auto" w:fill="FFFFFF"/>
        </w:rPr>
        <w:t>ученый</w:t>
      </w:r>
      <w:r w:rsidR="005F7C0F" w:rsidRPr="005F7C0F">
        <w:rPr>
          <w:rFonts w:ascii="Times New Roman" w:hAnsi="Times New Roman" w:cs="Times New Roman"/>
          <w:color w:val="000000"/>
        </w:rPr>
        <w:t> Эратосфен.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  <w:u w:val="single"/>
        </w:rPr>
      </w:pPr>
      <w:r w:rsidRPr="005F7C0F">
        <w:rPr>
          <w:rFonts w:ascii="Times New Roman" w:hAnsi="Times New Roman" w:cs="Times New Roman"/>
          <w:u w:val="single"/>
        </w:rPr>
        <w:t>По вертикали: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2. Самая длинная параллель Земли.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 xml:space="preserve">4. Единица измерения времени, равная периоду обращения Земли вокруг своей оси. 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7. Крупная форма рельефа.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 xml:space="preserve">8. Границей между ней и земной корой служит граница </w:t>
      </w:r>
      <w:proofErr w:type="spellStart"/>
      <w:r w:rsidRPr="005F7C0F">
        <w:rPr>
          <w:rFonts w:ascii="Times New Roman" w:hAnsi="Times New Roman" w:cs="Times New Roman"/>
        </w:rPr>
        <w:t>Мохоровичича</w:t>
      </w:r>
      <w:proofErr w:type="spellEnd"/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>10. Одно из названий самой высокой точки Земли.</w:t>
      </w:r>
    </w:p>
    <w:p w:rsidR="003B24C8" w:rsidRPr="005F7C0F" w:rsidRDefault="003B24C8" w:rsidP="005F7C0F">
      <w:pPr>
        <w:spacing w:line="240" w:lineRule="auto"/>
        <w:jc w:val="both"/>
        <w:rPr>
          <w:rFonts w:ascii="Times New Roman" w:hAnsi="Times New Roman" w:cs="Times New Roman"/>
        </w:rPr>
      </w:pPr>
      <w:r w:rsidRPr="005F7C0F">
        <w:rPr>
          <w:rFonts w:ascii="Times New Roman" w:hAnsi="Times New Roman" w:cs="Times New Roman"/>
        </w:rPr>
        <w:t xml:space="preserve">11. </w:t>
      </w:r>
      <w:r w:rsidR="005F7C0F" w:rsidRPr="005F7C0F">
        <w:rPr>
          <w:rFonts w:ascii="Times New Roman" w:hAnsi="Times New Roman" w:cs="Times New Roman"/>
        </w:rPr>
        <w:t xml:space="preserve">Трехмерная модель Земли, впервые </w:t>
      </w:r>
      <w:r w:rsidR="005F7C0F" w:rsidRPr="005F7C0F">
        <w:rPr>
          <w:rFonts w:ascii="Times New Roman" w:hAnsi="Times New Roman" w:cs="Times New Roman"/>
          <w:shd w:val="clear" w:color="auto" w:fill="FFFFFF"/>
        </w:rPr>
        <w:t>созданная около</w:t>
      </w:r>
      <w:r w:rsidR="005F7C0F" w:rsidRPr="005F7C0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hyperlink r:id="rId11" w:tooltip="150 год до н. э." w:history="1">
        <w:r w:rsidR="005F7C0F" w:rsidRPr="005F7C0F">
          <w:rPr>
            <w:rStyle w:val="a3"/>
            <w:rFonts w:ascii="Times New Roman" w:hAnsi="Times New Roman" w:cs="Times New Roman"/>
            <w:color w:val="auto"/>
            <w:u w:val="none"/>
          </w:rPr>
          <w:t>150 лет до н. э.</w:t>
        </w:r>
      </w:hyperlink>
      <w:r w:rsidR="005F7C0F" w:rsidRPr="005F7C0F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proofErr w:type="spellStart"/>
      <w:r w:rsidR="005F7C0F" w:rsidRPr="005F7C0F">
        <w:fldChar w:fldCharType="begin"/>
      </w:r>
      <w:r w:rsidR="005F7C0F" w:rsidRPr="005F7C0F">
        <w:rPr>
          <w:rFonts w:ascii="Times New Roman" w:hAnsi="Times New Roman" w:cs="Times New Roman"/>
        </w:rPr>
        <w:instrText xml:space="preserve"> HYPERLINK "https://ru.wikipedia.org/wiki/%D0%9A%D1%80%D0%B0%D1%82%D0%B5%D1%82_%D0%9C%D0%B0%D0%BB%D0%BB%D1%8C%D1%81%D0%BA%D0%B8%D0%B9" \o "Кратет Малльский" </w:instrText>
      </w:r>
      <w:r w:rsidR="005F7C0F" w:rsidRPr="005F7C0F">
        <w:fldChar w:fldCharType="separate"/>
      </w:r>
      <w:r w:rsidR="005F7C0F" w:rsidRPr="005F7C0F">
        <w:rPr>
          <w:rStyle w:val="a3"/>
          <w:rFonts w:ascii="Times New Roman" w:hAnsi="Times New Roman" w:cs="Times New Roman"/>
          <w:color w:val="auto"/>
        </w:rPr>
        <w:t>Кратетом</w:t>
      </w:r>
      <w:proofErr w:type="spellEnd"/>
      <w:r w:rsidR="005F7C0F" w:rsidRPr="005F7C0F">
        <w:rPr>
          <w:rStyle w:val="a3"/>
          <w:rFonts w:ascii="Times New Roman" w:hAnsi="Times New Roman" w:cs="Times New Roman"/>
          <w:color w:val="auto"/>
        </w:rPr>
        <w:t xml:space="preserve"> </w:t>
      </w:r>
      <w:proofErr w:type="spellStart"/>
      <w:r w:rsidR="005F7C0F" w:rsidRPr="005F7C0F">
        <w:rPr>
          <w:rStyle w:val="a3"/>
          <w:rFonts w:ascii="Times New Roman" w:hAnsi="Times New Roman" w:cs="Times New Roman"/>
          <w:color w:val="auto"/>
        </w:rPr>
        <w:t>Малльским</w:t>
      </w:r>
      <w:proofErr w:type="spellEnd"/>
      <w:r w:rsidR="005F7C0F" w:rsidRPr="005F7C0F">
        <w:rPr>
          <w:rStyle w:val="a3"/>
          <w:rFonts w:ascii="Times New Roman" w:hAnsi="Times New Roman" w:cs="Times New Roman"/>
          <w:color w:val="auto"/>
          <w:u w:val="none"/>
        </w:rPr>
        <w:fldChar w:fldCharType="end"/>
      </w:r>
      <w:r w:rsidR="005F7C0F" w:rsidRPr="005F7C0F">
        <w:rPr>
          <w:rFonts w:ascii="Times New Roman" w:hAnsi="Times New Roman" w:cs="Times New Roman"/>
        </w:rPr>
        <w:t>.</w:t>
      </w:r>
    </w:p>
    <w:p w:rsidR="003B24C8" w:rsidRDefault="00E66F28">
      <w:pPr>
        <w:rPr>
          <w:b/>
        </w:rPr>
      </w:pPr>
      <w:r>
        <w:rPr>
          <w:b/>
        </w:rPr>
        <w:t>Ответ: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4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2</w:t>
            </w:r>
            <w:r>
              <w:t>э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8</w:t>
            </w: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3</w:t>
            </w:r>
            <w:r>
              <w:t>к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ы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1</w:t>
            </w:r>
            <w:r>
              <w:t>з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10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7</w:t>
            </w: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ж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6</w:t>
            </w:r>
            <w:r>
              <w:t>м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в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5</w:t>
            </w:r>
            <w:r>
              <w:t>м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г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11</w:t>
            </w: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9</w:t>
            </w:r>
            <w:r>
              <w:t>ш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</w:pPr>
            <w:r>
              <w:rPr>
                <w:vertAlign w:val="superscript"/>
              </w:rPr>
              <w:t>12</w:t>
            </w:r>
            <w:r>
              <w:t>г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г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ф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я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у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  <w:tr w:rsidR="00E66F28" w:rsidTr="00213E08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vAlign w:val="center"/>
          </w:tcPr>
          <w:p w:rsidR="00E66F28" w:rsidRDefault="00E66F28" w:rsidP="00213E08">
            <w:pPr>
              <w:pStyle w:val="a9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E66F28" w:rsidRDefault="00E66F28" w:rsidP="00213E08">
            <w:pPr>
              <w:pStyle w:val="a9"/>
              <w:jc w:val="center"/>
            </w:pPr>
          </w:p>
        </w:tc>
      </w:tr>
    </w:tbl>
    <w:p w:rsidR="00E66F28" w:rsidRDefault="00E66F28">
      <w:pPr>
        <w:rPr>
          <w:b/>
        </w:rPr>
      </w:pPr>
    </w:p>
    <w:sectPr w:rsidR="00E66F28" w:rsidSect="003B24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251C9"/>
    <w:multiLevelType w:val="hybridMultilevel"/>
    <w:tmpl w:val="B1582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34E89"/>
    <w:multiLevelType w:val="multilevel"/>
    <w:tmpl w:val="67F48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55"/>
    <w:rsid w:val="00015427"/>
    <w:rsid w:val="00026755"/>
    <w:rsid w:val="00045DBA"/>
    <w:rsid w:val="000534A2"/>
    <w:rsid w:val="00061A5A"/>
    <w:rsid w:val="00113267"/>
    <w:rsid w:val="00117045"/>
    <w:rsid w:val="00177874"/>
    <w:rsid w:val="001A5936"/>
    <w:rsid w:val="001C0E6C"/>
    <w:rsid w:val="00201F4C"/>
    <w:rsid w:val="00242856"/>
    <w:rsid w:val="002634AA"/>
    <w:rsid w:val="00284040"/>
    <w:rsid w:val="00290F73"/>
    <w:rsid w:val="002D5328"/>
    <w:rsid w:val="0036349E"/>
    <w:rsid w:val="003B24C8"/>
    <w:rsid w:val="003B4F39"/>
    <w:rsid w:val="003F6213"/>
    <w:rsid w:val="0040212D"/>
    <w:rsid w:val="00415B3A"/>
    <w:rsid w:val="004A546D"/>
    <w:rsid w:val="0051599B"/>
    <w:rsid w:val="00573CAA"/>
    <w:rsid w:val="005D6791"/>
    <w:rsid w:val="005F7C0F"/>
    <w:rsid w:val="0061163C"/>
    <w:rsid w:val="00615AB3"/>
    <w:rsid w:val="00630503"/>
    <w:rsid w:val="00662BB9"/>
    <w:rsid w:val="00692881"/>
    <w:rsid w:val="00696693"/>
    <w:rsid w:val="006A6550"/>
    <w:rsid w:val="006B79B5"/>
    <w:rsid w:val="006C5C47"/>
    <w:rsid w:val="00727DD4"/>
    <w:rsid w:val="007B7176"/>
    <w:rsid w:val="00860E2B"/>
    <w:rsid w:val="00895517"/>
    <w:rsid w:val="00996D59"/>
    <w:rsid w:val="009B6B5E"/>
    <w:rsid w:val="009D1A67"/>
    <w:rsid w:val="00A03843"/>
    <w:rsid w:val="00A12C64"/>
    <w:rsid w:val="00A418FD"/>
    <w:rsid w:val="00A87F3C"/>
    <w:rsid w:val="00AA3CFE"/>
    <w:rsid w:val="00AD27A6"/>
    <w:rsid w:val="00AF619A"/>
    <w:rsid w:val="00BD7603"/>
    <w:rsid w:val="00BF7BB7"/>
    <w:rsid w:val="00C228FB"/>
    <w:rsid w:val="00C8473C"/>
    <w:rsid w:val="00CC7512"/>
    <w:rsid w:val="00CF20E2"/>
    <w:rsid w:val="00D03A62"/>
    <w:rsid w:val="00D94214"/>
    <w:rsid w:val="00E66F28"/>
    <w:rsid w:val="00E75A6A"/>
    <w:rsid w:val="00EF77DA"/>
    <w:rsid w:val="00F22CFF"/>
    <w:rsid w:val="00F7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63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3CFE"/>
  </w:style>
  <w:style w:type="paragraph" w:customStyle="1" w:styleId="c5">
    <w:name w:val="c5"/>
    <w:basedOn w:val="a"/>
    <w:rsid w:val="00C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78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4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0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17045"/>
    <w:pPr>
      <w:spacing w:after="120" w:line="240" w:lineRule="auto"/>
    </w:pPr>
    <w:rPr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117045"/>
    <w:rPr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F7C0F"/>
  </w:style>
  <w:style w:type="character" w:styleId="ab">
    <w:name w:val="FollowedHyperlink"/>
    <w:basedOn w:val="a0"/>
    <w:uiPriority w:val="99"/>
    <w:semiHidden/>
    <w:unhideWhenUsed/>
    <w:rsid w:val="005F7C0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263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163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1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A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A3CFE"/>
  </w:style>
  <w:style w:type="paragraph" w:customStyle="1" w:styleId="c5">
    <w:name w:val="c5"/>
    <w:basedOn w:val="a"/>
    <w:rsid w:val="00CF2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78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1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1F4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860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117045"/>
    <w:pPr>
      <w:spacing w:after="120" w:line="240" w:lineRule="auto"/>
    </w:pPr>
    <w:rPr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rsid w:val="00117045"/>
    <w:rPr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F7C0F"/>
  </w:style>
  <w:style w:type="character" w:styleId="ab">
    <w:name w:val="FollowedHyperlink"/>
    <w:basedOn w:val="a0"/>
    <w:uiPriority w:val="99"/>
    <w:semiHidden/>
    <w:unhideWhenUsed/>
    <w:rsid w:val="005F7C0F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26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150_%D0%B3%D0%BE%D0%B4_%D0%B4%D0%BE_%D0%BD._%D1%8D.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</dc:creator>
  <cp:keywords/>
  <dc:description/>
  <cp:lastModifiedBy>Egorova</cp:lastModifiedBy>
  <cp:revision>59</cp:revision>
  <dcterms:created xsi:type="dcterms:W3CDTF">2019-03-18T14:16:00Z</dcterms:created>
  <dcterms:modified xsi:type="dcterms:W3CDTF">2019-04-06T04:44:00Z</dcterms:modified>
</cp:coreProperties>
</file>