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20" w:rsidRPr="00F34238" w:rsidRDefault="00792C20" w:rsidP="00792C20">
      <w:pPr>
        <w:ind w:firstLine="709"/>
        <w:jc w:val="center"/>
        <w:rPr>
          <w:b/>
          <w:sz w:val="26"/>
          <w:szCs w:val="26"/>
        </w:rPr>
      </w:pPr>
      <w:r w:rsidRPr="00F34238">
        <w:rPr>
          <w:b/>
          <w:sz w:val="26"/>
          <w:szCs w:val="26"/>
        </w:rPr>
        <w:t>Муниципальный этап Всероссийской олимпиады школьников</w:t>
      </w:r>
    </w:p>
    <w:p w:rsidR="00792C20" w:rsidRPr="00F34238" w:rsidRDefault="00792C20" w:rsidP="00792C2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F34238">
        <w:rPr>
          <w:b/>
          <w:sz w:val="26"/>
          <w:szCs w:val="26"/>
        </w:rPr>
        <w:t>о литературе</w:t>
      </w:r>
    </w:p>
    <w:p w:rsidR="00792C20" w:rsidRPr="00F34238" w:rsidRDefault="00792C20" w:rsidP="00792C20">
      <w:pPr>
        <w:ind w:firstLine="709"/>
        <w:jc w:val="center"/>
        <w:rPr>
          <w:b/>
          <w:sz w:val="26"/>
          <w:szCs w:val="26"/>
        </w:rPr>
      </w:pPr>
      <w:r w:rsidRPr="00F34238">
        <w:rPr>
          <w:b/>
          <w:sz w:val="26"/>
          <w:szCs w:val="26"/>
        </w:rPr>
        <w:t>2015-2016 учебный год</w:t>
      </w:r>
    </w:p>
    <w:p w:rsidR="00792C20" w:rsidRPr="00F34238" w:rsidRDefault="00995955" w:rsidP="00792C2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="00355B4E">
        <w:rPr>
          <w:b/>
          <w:sz w:val="26"/>
          <w:szCs w:val="26"/>
        </w:rPr>
        <w:t xml:space="preserve"> </w:t>
      </w:r>
      <w:r w:rsidR="00792C20" w:rsidRPr="00F34238">
        <w:rPr>
          <w:b/>
          <w:sz w:val="26"/>
          <w:szCs w:val="26"/>
        </w:rPr>
        <w:t>класс</w:t>
      </w:r>
    </w:p>
    <w:p w:rsidR="00792C20" w:rsidRPr="00F34238" w:rsidRDefault="008D2896" w:rsidP="00792C2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Максимальный балл – 10</w:t>
      </w:r>
      <w:r w:rsidR="00792C20" w:rsidRPr="00F34238">
        <w:rPr>
          <w:b/>
          <w:sz w:val="26"/>
          <w:szCs w:val="26"/>
        </w:rPr>
        <w:t>0</w:t>
      </w:r>
    </w:p>
    <w:p w:rsidR="00792C20" w:rsidRDefault="00792C20" w:rsidP="00792C20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2C20" w:rsidRDefault="00792C20" w:rsidP="00792C20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0229">
        <w:rPr>
          <w:rFonts w:ascii="Times New Roman" w:hAnsi="Times New Roman" w:cs="Times New Roman"/>
          <w:b/>
          <w:sz w:val="26"/>
          <w:szCs w:val="26"/>
        </w:rPr>
        <w:t>Критерии оценивания</w:t>
      </w:r>
    </w:p>
    <w:p w:rsidR="008D2896" w:rsidRDefault="008D2896" w:rsidP="00792C20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2C20" w:rsidRDefault="008D2896" w:rsidP="008D289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 w:rsidRPr="008D2896">
        <w:rPr>
          <w:rFonts w:ascii="Times New Roman" w:hAnsi="Times New Roman" w:cs="Times New Roman"/>
          <w:b/>
          <w:sz w:val="26"/>
          <w:szCs w:val="26"/>
        </w:rPr>
        <w:t>Аналитическое задание</w:t>
      </w:r>
    </w:p>
    <w:p w:rsidR="008D2896" w:rsidRPr="00512CC5" w:rsidRDefault="008D2896" w:rsidP="008D2896">
      <w:pPr>
        <w:pStyle w:val="Default"/>
        <w:ind w:left="360"/>
        <w:jc w:val="both"/>
      </w:pPr>
      <w:r w:rsidRPr="00512CC5">
        <w:t xml:space="preserve">1. 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сцеплений», через конкретные наблюдения, сделанные по тексту. </w:t>
      </w:r>
    </w:p>
    <w:p w:rsidR="008D2896" w:rsidRPr="00512CC5" w:rsidRDefault="008D2896" w:rsidP="008D2896">
      <w:pPr>
        <w:pStyle w:val="Default"/>
        <w:ind w:left="720"/>
        <w:jc w:val="both"/>
      </w:pPr>
      <w:r w:rsidRPr="00512CC5">
        <w:rPr>
          <w:b/>
          <w:bCs/>
        </w:rPr>
        <w:t xml:space="preserve">Максимально 30 баллов. Шкала оценок: 0 – 10 – 20 – 30 </w:t>
      </w:r>
    </w:p>
    <w:p w:rsidR="008D2896" w:rsidRPr="00512CC5" w:rsidRDefault="008D2896" w:rsidP="008D2896">
      <w:pPr>
        <w:pStyle w:val="Default"/>
        <w:jc w:val="both"/>
      </w:pPr>
      <w:r>
        <w:t xml:space="preserve">      </w:t>
      </w:r>
      <w:r w:rsidRPr="00512CC5">
        <w:t xml:space="preserve">2. Композиционная стройность работы и её стилистическая однородность. Точность </w:t>
      </w:r>
      <w:r>
        <w:t xml:space="preserve"> </w:t>
      </w:r>
      <w:r w:rsidRPr="00512CC5">
        <w:t xml:space="preserve">формулировок, уместность цитат и отсылок к тексту произведения. </w:t>
      </w:r>
    </w:p>
    <w:p w:rsidR="008D2896" w:rsidRPr="00512CC5" w:rsidRDefault="008D2896" w:rsidP="008D2896">
      <w:pPr>
        <w:pStyle w:val="Default"/>
        <w:ind w:left="720"/>
        <w:jc w:val="both"/>
      </w:pPr>
      <w:r w:rsidRPr="00512CC5">
        <w:rPr>
          <w:b/>
          <w:bCs/>
        </w:rPr>
        <w:t xml:space="preserve">Максимально 15 баллов. Шкала оценок: 0 – 5 – 10 – 15 </w:t>
      </w:r>
    </w:p>
    <w:p w:rsidR="008D2896" w:rsidRPr="00512CC5" w:rsidRDefault="008D2896" w:rsidP="008D2896">
      <w:pPr>
        <w:pStyle w:val="Default"/>
        <w:ind w:left="720"/>
        <w:jc w:val="both"/>
      </w:pPr>
      <w:r w:rsidRPr="00512CC5">
        <w:t xml:space="preserve">3. 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 </w:t>
      </w:r>
    </w:p>
    <w:p w:rsidR="008D2896" w:rsidRPr="00512CC5" w:rsidRDefault="008D2896" w:rsidP="008D2896">
      <w:pPr>
        <w:pStyle w:val="Default"/>
        <w:ind w:left="720"/>
        <w:jc w:val="both"/>
      </w:pPr>
      <w:r w:rsidRPr="00512CC5">
        <w:rPr>
          <w:b/>
          <w:bCs/>
        </w:rPr>
        <w:t xml:space="preserve">Максимально 10 баллов. Шкала оценок: 0 – 3 – 7 – 10 </w:t>
      </w:r>
    </w:p>
    <w:p w:rsidR="008D2896" w:rsidRPr="008D2896" w:rsidRDefault="008D2896" w:rsidP="008D2896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D2896">
        <w:rPr>
          <w:rFonts w:ascii="Times New Roman" w:hAnsi="Times New Roman" w:cs="Times New Roman"/>
        </w:rPr>
        <w:t>4. Историко-литературная эрудиция, отсутствие фактических ошибок, уместность использования фонового материала из области культуры и литературы.</w:t>
      </w:r>
    </w:p>
    <w:p w:rsidR="008D2896" w:rsidRPr="00512CC5" w:rsidRDefault="008D2896" w:rsidP="008D2896">
      <w:pPr>
        <w:autoSpaceDE w:val="0"/>
        <w:autoSpaceDN w:val="0"/>
        <w:adjustRightInd w:val="0"/>
        <w:ind w:left="360"/>
        <w:jc w:val="both"/>
      </w:pPr>
      <w:r>
        <w:rPr>
          <w:b/>
          <w:bCs/>
        </w:rPr>
        <w:t xml:space="preserve">      </w:t>
      </w:r>
      <w:r w:rsidRPr="008D2896">
        <w:rPr>
          <w:b/>
          <w:bCs/>
        </w:rPr>
        <w:t>Максимально 10 баллов. Шкала оценок: 0 – 3 – 7 – 10</w:t>
      </w:r>
    </w:p>
    <w:p w:rsidR="008D2896" w:rsidRDefault="008D2896" w:rsidP="008D2896">
      <w:pPr>
        <w:pStyle w:val="Default"/>
        <w:ind w:left="720"/>
        <w:jc w:val="both"/>
      </w:pPr>
      <w:r w:rsidRPr="00512CC5">
        <w:t xml:space="preserve">5. Общая языковая и речевая грамотность (отсутствие языковых, речевых, грамматических ошибок). </w:t>
      </w:r>
    </w:p>
    <w:p w:rsidR="008D2896" w:rsidRDefault="008D2896" w:rsidP="008D2896">
      <w:pPr>
        <w:pStyle w:val="Default"/>
        <w:ind w:left="720"/>
        <w:jc w:val="both"/>
      </w:pPr>
      <w:r w:rsidRPr="00512CC5">
        <w:t xml:space="preserve">Примечание 1: сплошная проверка работы по </w:t>
      </w:r>
      <w:proofErr w:type="gramStart"/>
      <w:r w:rsidRPr="00512CC5">
        <w:t>привычным</w:t>
      </w:r>
      <w:proofErr w:type="gramEnd"/>
      <w:r w:rsidRPr="00512CC5">
        <w:t xml:space="preserve"> школьным критериям грамотности с полным подсчетом ошибок не предусматривается. </w:t>
      </w:r>
    </w:p>
    <w:p w:rsidR="008D2896" w:rsidRPr="00512CC5" w:rsidRDefault="008D2896" w:rsidP="008D2896">
      <w:pPr>
        <w:pStyle w:val="Default"/>
        <w:ind w:left="720"/>
        <w:jc w:val="both"/>
      </w:pPr>
      <w:r w:rsidRPr="00512CC5">
        <w:t xml:space="preserve">Примечание 2: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трёх ошибок на страницу текста), работа по этому критерию получает ноль баллов. </w:t>
      </w:r>
    </w:p>
    <w:p w:rsidR="008D2896" w:rsidRPr="00512CC5" w:rsidRDefault="008D2896" w:rsidP="008D2896">
      <w:pPr>
        <w:pStyle w:val="Default"/>
        <w:ind w:left="720"/>
        <w:jc w:val="both"/>
      </w:pPr>
      <w:r w:rsidRPr="00512CC5">
        <w:rPr>
          <w:b/>
          <w:bCs/>
        </w:rPr>
        <w:t xml:space="preserve">Максимально 5 баллов. Шкала оценок: 0 – 1 – 3 – 5 </w:t>
      </w:r>
    </w:p>
    <w:p w:rsidR="008D2896" w:rsidRPr="008D2896" w:rsidRDefault="008D2896" w:rsidP="008D2896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896">
        <w:rPr>
          <w:rFonts w:ascii="Times New Roman" w:hAnsi="Times New Roman" w:cs="Times New Roman"/>
          <w:b/>
          <w:bCs/>
          <w:sz w:val="24"/>
          <w:szCs w:val="24"/>
        </w:rPr>
        <w:t>Итого: максимальный балл – 70 баллов</w:t>
      </w:r>
    </w:p>
    <w:p w:rsidR="008D2896" w:rsidRDefault="008D2896" w:rsidP="008D289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D2896" w:rsidRPr="008D2896" w:rsidRDefault="008D2896" w:rsidP="008D2896">
      <w:pPr>
        <w:spacing w:after="200"/>
        <w:jc w:val="center"/>
        <w:rPr>
          <w:rFonts w:eastAsia="Calibri"/>
          <w:b/>
          <w:sz w:val="26"/>
          <w:szCs w:val="26"/>
          <w:lang w:eastAsia="en-US"/>
        </w:rPr>
      </w:pPr>
      <w:r w:rsidRPr="008D2896">
        <w:rPr>
          <w:rFonts w:eastAsia="Calibri"/>
          <w:b/>
          <w:sz w:val="26"/>
          <w:szCs w:val="26"/>
          <w:lang w:eastAsia="en-US"/>
        </w:rPr>
        <w:t>Критерии оценивания творческого задания</w:t>
      </w:r>
    </w:p>
    <w:p w:rsidR="00FF2A94" w:rsidRDefault="00FF2A94" w:rsidP="00FF2A94">
      <w:pPr>
        <w:jc w:val="both"/>
      </w:pPr>
      <w:r>
        <w:t>1)</w:t>
      </w:r>
      <w:r>
        <w:tab/>
        <w:t>тема доклада (соответствие тематике конференции, актуальность, важность и значимость поставленной проблемы, оригинальность идеи) – до 5 баллов;</w:t>
      </w:r>
    </w:p>
    <w:p w:rsidR="00FF2A94" w:rsidRDefault="00FF2A94" w:rsidP="00FF2A94">
      <w:pPr>
        <w:jc w:val="both"/>
      </w:pPr>
      <w:r>
        <w:t>2)</w:t>
      </w:r>
      <w:r>
        <w:tab/>
        <w:t>качество текста тезисов (сжатость, точность, полнота представления основной идеи доклада, соответствие стиля и жанровой формы) – до 15 баллов;</w:t>
      </w:r>
    </w:p>
    <w:p w:rsidR="00FF2A94" w:rsidRDefault="00FF2A94" w:rsidP="00FF2A94">
      <w:pPr>
        <w:jc w:val="both"/>
      </w:pPr>
      <w:r>
        <w:t>3)</w:t>
      </w:r>
      <w:r>
        <w:tab/>
        <w:t>наличие и корректность ключевых слов (их важность для заявленной темы, грамотное употребление, количество) – до 5 баллов;</w:t>
      </w:r>
    </w:p>
    <w:p w:rsidR="00FF2A94" w:rsidRDefault="00FF2A94" w:rsidP="00FF2A94">
      <w:pPr>
        <w:jc w:val="both"/>
      </w:pPr>
      <w:r>
        <w:t>4)</w:t>
      </w:r>
      <w:r>
        <w:tab/>
        <w:t>наличие иллюстративного материала, соответствующего теме выступления, - до 5 баллов.</w:t>
      </w:r>
    </w:p>
    <w:p w:rsidR="008D2896" w:rsidRPr="008D2896" w:rsidRDefault="00995955" w:rsidP="00995955">
      <w:pPr>
        <w:spacing w:after="200" w:line="276" w:lineRule="auto"/>
        <w:jc w:val="both"/>
        <w:rPr>
          <w:b/>
          <w:sz w:val="26"/>
          <w:szCs w:val="26"/>
        </w:rPr>
      </w:pPr>
      <w:r w:rsidRPr="00995955">
        <w:rPr>
          <w:rFonts w:eastAsia="Calibri"/>
        </w:rPr>
        <w:t xml:space="preserve">Итого: максимальный балл – </w:t>
      </w:r>
      <w:r w:rsidRPr="00995955">
        <w:rPr>
          <w:rFonts w:eastAsia="Calibri"/>
          <w:b/>
        </w:rPr>
        <w:t>30 баллов</w:t>
      </w:r>
      <w:bookmarkStart w:id="0" w:name="_GoBack"/>
      <w:bookmarkEnd w:id="0"/>
    </w:p>
    <w:sectPr w:rsidR="008D2896" w:rsidRPr="008D2896" w:rsidSect="00792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1CC2"/>
    <w:multiLevelType w:val="hybridMultilevel"/>
    <w:tmpl w:val="194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C13BC"/>
    <w:multiLevelType w:val="hybridMultilevel"/>
    <w:tmpl w:val="38B257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C14B56"/>
    <w:multiLevelType w:val="hybridMultilevel"/>
    <w:tmpl w:val="2A125C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C028D"/>
    <w:multiLevelType w:val="hybridMultilevel"/>
    <w:tmpl w:val="DE305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96A75"/>
    <w:multiLevelType w:val="hybridMultilevel"/>
    <w:tmpl w:val="6900B04E"/>
    <w:lvl w:ilvl="0" w:tplc="06A07DC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33"/>
    <w:rsid w:val="00355B4E"/>
    <w:rsid w:val="003F704C"/>
    <w:rsid w:val="00792C20"/>
    <w:rsid w:val="008D2896"/>
    <w:rsid w:val="00995955"/>
    <w:rsid w:val="00C377C9"/>
    <w:rsid w:val="00FB6634"/>
    <w:rsid w:val="00FC2333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D2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D2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341</Words>
  <Characters>1950</Characters>
  <Application>Microsoft Office Word</Application>
  <DocSecurity>0</DocSecurity>
  <Lines>16</Lines>
  <Paragraphs>4</Paragraphs>
  <ScaleCrop>false</ScaleCrop>
  <Company>ГБОУ ДПО ЧИППКРО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Боровкова</dc:creator>
  <cp:keywords/>
  <dc:description/>
  <cp:lastModifiedBy>Елена Г. Боровкова</cp:lastModifiedBy>
  <cp:revision>8</cp:revision>
  <dcterms:created xsi:type="dcterms:W3CDTF">2015-10-23T02:48:00Z</dcterms:created>
  <dcterms:modified xsi:type="dcterms:W3CDTF">2015-10-23T03:27:00Z</dcterms:modified>
</cp:coreProperties>
</file>