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3DD" w:rsidRDefault="004023DD" w:rsidP="004023DD">
      <w:pPr>
        <w:pStyle w:val="Default"/>
        <w:ind w:firstLine="709"/>
        <w:jc w:val="center"/>
        <w:rPr>
          <w:b/>
          <w:i/>
          <w:sz w:val="23"/>
          <w:szCs w:val="23"/>
          <w:u w:val="single"/>
        </w:rPr>
      </w:pPr>
      <w:bookmarkStart w:id="0" w:name="_GoBack"/>
      <w:bookmarkEnd w:id="0"/>
      <w:r w:rsidRPr="004023DD">
        <w:rPr>
          <w:b/>
          <w:i/>
          <w:sz w:val="23"/>
          <w:szCs w:val="23"/>
          <w:u w:val="single"/>
        </w:rPr>
        <w:t>Учащиеся должны обладать следующими предметными знаниями и умениями, необходимыми для успешного участия в школьном этапе олимпиады.</w:t>
      </w:r>
    </w:p>
    <w:p w:rsidR="004023DD" w:rsidRPr="004023DD" w:rsidRDefault="004023DD" w:rsidP="004023DD">
      <w:pPr>
        <w:pStyle w:val="Default"/>
        <w:ind w:firstLine="709"/>
        <w:jc w:val="center"/>
        <w:rPr>
          <w:b/>
          <w:i/>
          <w:sz w:val="23"/>
          <w:szCs w:val="23"/>
          <w:u w:val="single"/>
        </w:rPr>
      </w:pPr>
    </w:p>
    <w:p w:rsidR="004023DD" w:rsidRDefault="004023DD" w:rsidP="004023DD">
      <w:pPr>
        <w:pStyle w:val="Default"/>
        <w:ind w:firstLine="709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Фактические, понятийные и теоретические знания: </w:t>
      </w:r>
    </w:p>
    <w:p w:rsidR="004023DD" w:rsidRDefault="004023DD" w:rsidP="004023DD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 знание основных биологических терминов, понятий, законов, теорий, касающихся организации, индивидуального и исторического развития живых систем на всех уровнях организации; </w:t>
      </w:r>
    </w:p>
    <w:p w:rsidR="004023DD" w:rsidRDefault="004023DD" w:rsidP="004023DD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 знание химического состава живых систем; </w:t>
      </w:r>
    </w:p>
    <w:p w:rsidR="004023DD" w:rsidRPr="004023DD" w:rsidRDefault="004023DD" w:rsidP="004023DD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 знание особенностей строения и жизнедеятельности клеток, организмов, экосистем, биосферы; </w:t>
      </w:r>
      <w:r w:rsidRPr="004023DD">
        <w:rPr>
          <w:sz w:val="23"/>
          <w:szCs w:val="23"/>
        </w:rPr>
        <w:t xml:space="preserve">знание основных форм размножения и особенностей индивидуального развития клеток и организмов;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знание особенностей процессов обмена веществ автотрофных и гетеротрофных организмов, круговорота веществ и превращения энергии в биосфере;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знание общих принципов наследования признаков организмами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знание основных закономерностей изменчивости организмов, особенностей </w:t>
      </w:r>
      <w:proofErr w:type="gramStart"/>
      <w:r w:rsidRPr="004023DD">
        <w:rPr>
          <w:rFonts w:ascii="Times New Roman" w:hAnsi="Times New Roman" w:cs="Times New Roman"/>
          <w:color w:val="000000"/>
          <w:sz w:val="23"/>
          <w:szCs w:val="23"/>
        </w:rPr>
        <w:t>про-явления</w:t>
      </w:r>
      <w:proofErr w:type="gramEnd"/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 и значения в эволюционном процессе;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знание экологических факторов, экологических ниш организмов, их </w:t>
      </w:r>
      <w:proofErr w:type="spellStart"/>
      <w:proofErr w:type="gramStart"/>
      <w:r w:rsidRPr="004023DD">
        <w:rPr>
          <w:rFonts w:ascii="Times New Roman" w:hAnsi="Times New Roman" w:cs="Times New Roman"/>
          <w:color w:val="000000"/>
          <w:sz w:val="23"/>
          <w:szCs w:val="23"/>
        </w:rPr>
        <w:t>взаимоотно-шений</w:t>
      </w:r>
      <w:proofErr w:type="spellEnd"/>
      <w:proofErr w:type="gramEnd"/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 в биоценозе,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знание доказательств, движущих сил, направлений эволюции организмов.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Умения классифицировать и систематизировать: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распознавать основные систематические группы организмов по их описанию;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устанавливать признаки усложнения организмов.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Умения применять биологические знания, используя алгоритмы: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устанавливать нуклеотидную последовательность в ДНК и РНК,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устанавливать типы скрещивания и решать генетические задачи;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составлять схемы цепей питания.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Умения устанавливать причинно-следственные связи </w:t>
      </w:r>
      <w:proofErr w:type="gramStart"/>
      <w:r w:rsidRPr="004023D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между</w:t>
      </w:r>
      <w:proofErr w:type="gramEnd"/>
      <w:r w:rsidRPr="004023D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: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строением и функциями органоидов клетки;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особенностями строения и образом жизни организмов;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средой обитания и приспособленностью организмов;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факторами и результатами эволюции. </w:t>
      </w:r>
    </w:p>
    <w:p w:rsidR="004023DD" w:rsidRPr="004023DD" w:rsidRDefault="004023DD" w:rsidP="004023DD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Умения распознавать и определять, сравнивать и сопоставлять</w:t>
      </w:r>
    </w:p>
    <w:p w:rsid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распознавать и сравнивать типы и фазы деления клеток;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>распознавать и сравнивать особенности строения и жизнедеятельности различных типов клеток, организмов;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сравнивать и сопоставлять различные виды биоценозов,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сравнивать и сопоставлять различные пути и направления эволюции;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распознавать и сравнивать признаки усложнения основных групп организмов,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определять и сравнивать ароморфозы, идиоадаптации и дегенерации в различных группах организмов.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Системные (интегративные) знания и умения: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знание сущности биологических явлений, их закономерностей; </w:t>
      </w:r>
    </w:p>
    <w:p w:rsid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умение устанавливать </w:t>
      </w:r>
      <w:proofErr w:type="spellStart"/>
      <w:r w:rsidRPr="004023DD">
        <w:rPr>
          <w:rFonts w:ascii="Times New Roman" w:hAnsi="Times New Roman" w:cs="Times New Roman"/>
          <w:color w:val="000000"/>
          <w:sz w:val="23"/>
          <w:szCs w:val="23"/>
        </w:rPr>
        <w:t>межпредметные</w:t>
      </w:r>
      <w:proofErr w:type="spellEnd"/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 связи с курсом химии, географии;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Symbol" w:hAnsi="Symbol" w:cs="Symbol"/>
          <w:color w:val="000000"/>
          <w:sz w:val="23"/>
          <w:szCs w:val="23"/>
        </w:rPr>
        <w:t></w:t>
      </w: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умение оценивать последствия деятельности человека в природе; </w:t>
      </w:r>
    </w:p>
    <w:p w:rsidR="004023DD" w:rsidRPr="004023DD" w:rsidRDefault="004023DD" w:rsidP="004023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4023DD">
        <w:rPr>
          <w:rFonts w:ascii="Times New Roman" w:hAnsi="Times New Roman" w:cs="Times New Roman"/>
          <w:color w:val="000000"/>
          <w:sz w:val="23"/>
          <w:szCs w:val="23"/>
        </w:rPr>
        <w:t xml:space="preserve"> умение выделять общее и главное для характеристики процессов и явлений. </w:t>
      </w:r>
    </w:p>
    <w:p w:rsidR="004023DD" w:rsidRDefault="004023DD" w:rsidP="004023DD">
      <w:pPr>
        <w:spacing w:after="0" w:line="240" w:lineRule="auto"/>
        <w:ind w:firstLine="709"/>
      </w:pPr>
    </w:p>
    <w:sectPr w:rsidR="004023DD" w:rsidSect="00E77B1A">
      <w:pgSz w:w="11906" w:h="17338"/>
      <w:pgMar w:top="1562" w:right="900" w:bottom="647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2D"/>
    <w:rsid w:val="003422FD"/>
    <w:rsid w:val="004023DD"/>
    <w:rsid w:val="006A4232"/>
    <w:rsid w:val="00C2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2016-09-13T18:51:00Z</cp:lastPrinted>
  <dcterms:created xsi:type="dcterms:W3CDTF">2016-09-13T18:45:00Z</dcterms:created>
  <dcterms:modified xsi:type="dcterms:W3CDTF">2016-09-13T18:51:00Z</dcterms:modified>
</cp:coreProperties>
</file>