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E" w:rsidRDefault="005E7B59" w:rsidP="005E7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59">
        <w:rPr>
          <w:rFonts w:ascii="Times New Roman" w:hAnsi="Times New Roman" w:cs="Times New Roman"/>
          <w:b/>
          <w:sz w:val="28"/>
          <w:szCs w:val="28"/>
        </w:rPr>
        <w:t xml:space="preserve">Список литературы и </w:t>
      </w:r>
      <w:proofErr w:type="spellStart"/>
      <w:r w:rsidRPr="005E7B59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5E7B59">
        <w:rPr>
          <w:rFonts w:ascii="Times New Roman" w:hAnsi="Times New Roman" w:cs="Times New Roman"/>
          <w:b/>
          <w:sz w:val="28"/>
          <w:szCs w:val="28"/>
        </w:rPr>
        <w:t xml:space="preserve"> для подготовки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к школьному этапу олимпиады по </w:t>
      </w:r>
      <w:r w:rsidRPr="005E7B59">
        <w:rPr>
          <w:rFonts w:ascii="Times New Roman" w:hAnsi="Times New Roman" w:cs="Times New Roman"/>
          <w:b/>
          <w:sz w:val="28"/>
          <w:szCs w:val="28"/>
        </w:rPr>
        <w:t>экологии</w:t>
      </w:r>
    </w:p>
    <w:p w:rsidR="005E7B59" w:rsidRDefault="005E7B59" w:rsidP="005E7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59" w:rsidRPr="005E7B59" w:rsidRDefault="005E7B59" w:rsidP="005E7B59">
      <w:pPr>
        <w:pStyle w:val="4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Учебники, учебные пособия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Мамедов Н. М.,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И. Т. Экология (базовый уровень). 10</w:t>
      </w:r>
      <w:r w:rsidRPr="005E7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>. – М.: Русское слово, 2013.</w:t>
      </w:r>
      <w:r w:rsidRPr="005E7B59">
        <w:rPr>
          <w:rFonts w:ascii="Times New Roman" w:hAnsi="Times New Roman" w:cs="Times New Roman"/>
          <w:sz w:val="24"/>
          <w:szCs w:val="24"/>
        </w:rPr>
        <w:t xml:space="preserve">– 180 с.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Мамедов Н. М.,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И. Т. Экология (базовый уровень). 11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– Русское слово, 2013. – 200 с.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Чернова Н. М.,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Галушин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В. М., Константинов В. М. Экология (базовый уровень). 10–11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– М.: Дрофа, 2014. – 302 с.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Миркин Б. М., Наумова Л. Г.,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С. В. Экология. 10–11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.: базовый уровень. – М.: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-Граф, 2013. – 383 с.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Алексеев С. В. Экология: учебное пособие для учащихся 9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 разных видов. – СПб: СМИО Пресс, 1999. – 320 с. 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Алексеев С. В. Экология: учебное пособие для учащихся 10(11)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 разных видов. – СПб: СМИО Пресс, </w:t>
      </w:r>
      <w:r w:rsidRPr="005E7B59">
        <w:rPr>
          <w:rFonts w:ascii="Times New Roman" w:hAnsi="Times New Roman" w:cs="Times New Roman"/>
          <w:sz w:val="24"/>
          <w:szCs w:val="24"/>
        </w:rPr>
        <w:t xml:space="preserve">1999. – 240 с.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Алексеев С. В., Груздева Н. В., Муравьёв А. Г., Гущина Э. В. Практикум по экологии: учебное пособие / под ред. С. В. Алексеева. – М.: АО МДС, 1996. – 192 с. 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Н. Ф. Глобальная экология: учебник для 10–11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профильной школы. – М.: Просвещение, 2001. – 270 с. </w:t>
      </w:r>
    </w:p>
    <w:p w:rsidR="005E7B59" w:rsidRP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Н. Ф., Николина В. В., Смирнова В. М. Природопользование: учебное пособие для 10–11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– М.: Дрофа, 2007. – 240 с. </w:t>
      </w:r>
    </w:p>
    <w:p w:rsidR="005E7B59" w:rsidRDefault="005E7B59" w:rsidP="005E7B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Е. А., Пасечник В. В. Экология</w:t>
      </w:r>
      <w:proofErr w:type="gramStart"/>
      <w:r w:rsidRPr="005E7B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B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B5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E7B59">
        <w:rPr>
          <w:rFonts w:ascii="Times New Roman" w:hAnsi="Times New Roman" w:cs="Times New Roman"/>
          <w:sz w:val="24"/>
          <w:szCs w:val="24"/>
        </w:rPr>
        <w:t xml:space="preserve">чебник для 10(11)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учреждений. – М.: Дрофа, 2012. – 252 с. </w:t>
      </w:r>
    </w:p>
    <w:p w:rsidR="005E7B59" w:rsidRPr="005E7B59" w:rsidRDefault="005E7B59" w:rsidP="005E7B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7B59" w:rsidRPr="005E7B59" w:rsidRDefault="005E7B59" w:rsidP="005E7B59">
      <w:pPr>
        <w:pStyle w:val="4"/>
        <w:spacing w:line="240" w:lineRule="auto"/>
        <w:ind w:left="0" w:firstLine="0"/>
        <w:jc w:val="both"/>
        <w:rPr>
          <w:sz w:val="24"/>
          <w:szCs w:val="24"/>
        </w:rPr>
      </w:pPr>
      <w:r w:rsidRPr="005E7B59">
        <w:rPr>
          <w:sz w:val="24"/>
          <w:szCs w:val="24"/>
        </w:rPr>
        <w:t xml:space="preserve">Словари, справочники </w:t>
      </w:r>
    </w:p>
    <w:p w:rsidR="005E7B59" w:rsidRPr="005E7B59" w:rsidRDefault="005E7B59" w:rsidP="005E7B5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Медведева М. В. Справочный материал для начинающего эколога. – М.: Икар, 2009. – 110 с. </w:t>
      </w:r>
    </w:p>
    <w:p w:rsidR="005E7B59" w:rsidRPr="005E7B59" w:rsidRDefault="005E7B59" w:rsidP="005E7B5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Н. Ф. Природопользование: словарь-справочник. – М.: Мысль, 1990. – 639 с.  </w:t>
      </w:r>
    </w:p>
    <w:p w:rsidR="005E7B59" w:rsidRPr="005E7B59" w:rsidRDefault="005E7B59" w:rsidP="005E7B5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Снакин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В. В. Экология и природопользование в России: энциклопедический словарь. – М.: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, 2008. – 816 с. </w:t>
      </w:r>
    </w:p>
    <w:p w:rsidR="005E7B59" w:rsidRDefault="005E7B59" w:rsidP="005E7B5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Экология человека: словарь-справочник / авт.-сост. Н. А.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, И. Б. Ушаков, В. И.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Торшин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и др.; под общ</w:t>
      </w:r>
      <w:proofErr w:type="gramStart"/>
      <w:r w:rsidRPr="005E7B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B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B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7B59">
        <w:rPr>
          <w:rFonts w:ascii="Times New Roman" w:hAnsi="Times New Roman" w:cs="Times New Roman"/>
          <w:sz w:val="24"/>
          <w:szCs w:val="24"/>
        </w:rPr>
        <w:t xml:space="preserve">ед. Н. А.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Агаджаняна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; КРУК, 1997. – 208 с. </w:t>
      </w:r>
    </w:p>
    <w:p w:rsidR="005E7B59" w:rsidRPr="005E7B59" w:rsidRDefault="005E7B59" w:rsidP="005E7B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7B59" w:rsidRPr="005E7B59" w:rsidRDefault="005E7B59" w:rsidP="005E7B59">
      <w:pPr>
        <w:pStyle w:val="4"/>
        <w:spacing w:line="240" w:lineRule="auto"/>
        <w:ind w:left="0" w:firstLine="0"/>
        <w:jc w:val="both"/>
        <w:rPr>
          <w:sz w:val="24"/>
          <w:szCs w:val="24"/>
        </w:rPr>
      </w:pPr>
      <w:r w:rsidRPr="005E7B59">
        <w:rPr>
          <w:sz w:val="24"/>
          <w:szCs w:val="24"/>
        </w:rPr>
        <w:t xml:space="preserve">Методические пособия </w:t>
      </w:r>
    </w:p>
    <w:p w:rsidR="005E7B59" w:rsidRPr="005E7B59" w:rsidRDefault="005E7B59" w:rsidP="005E7B5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Колесова Е. В., Титов Е. В.,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А. Г. Всероссийская олимпиада школьников по экологии/ науч. ред. Э. М. Никитин. – М.: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, 2005. – 168 с. </w:t>
      </w:r>
    </w:p>
    <w:p w:rsidR="005E7B59" w:rsidRDefault="005E7B59" w:rsidP="005E7B5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О.Н., Чернова Н.М. Методическое пособие к учебнику под редакцией Н. М. Черновой «Основы экологии. 10(11) класс». – М.: Дрофа, 2001</w:t>
      </w:r>
      <w:r>
        <w:rPr>
          <w:rFonts w:ascii="Times New Roman" w:hAnsi="Times New Roman" w:cs="Times New Roman"/>
          <w:sz w:val="24"/>
          <w:szCs w:val="24"/>
        </w:rPr>
        <w:t>. – 192 с.</w:t>
      </w:r>
    </w:p>
    <w:p w:rsidR="005E7B59" w:rsidRPr="005E7B59" w:rsidRDefault="005E7B59" w:rsidP="005E7B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7B59" w:rsidRPr="005E7B59" w:rsidRDefault="005E7B59" w:rsidP="005E7B59">
      <w:pPr>
        <w:pStyle w:val="4"/>
        <w:spacing w:line="240" w:lineRule="auto"/>
        <w:ind w:left="0" w:firstLine="0"/>
        <w:jc w:val="both"/>
        <w:rPr>
          <w:sz w:val="24"/>
          <w:szCs w:val="24"/>
        </w:rPr>
      </w:pPr>
      <w:r w:rsidRPr="005E7B59">
        <w:rPr>
          <w:sz w:val="24"/>
          <w:szCs w:val="24"/>
        </w:rPr>
        <w:t xml:space="preserve">Научно-популярные издания </w:t>
      </w:r>
    </w:p>
    <w:p w:rsidR="005E7B59" w:rsidRPr="005E7B59" w:rsidRDefault="005E7B59" w:rsidP="005E7B5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>Миллер Т. Жизнь в окружающей среде: в 3 т. / под ред. Г. А. Ягодина. – М.: Прогресс-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Пангея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, 1993–1995.  </w:t>
      </w:r>
      <w:proofErr w:type="gramStart"/>
      <w:r w:rsidRPr="005E7B59">
        <w:rPr>
          <w:rFonts w:ascii="Times New Roman" w:hAnsi="Times New Roman" w:cs="Times New Roman"/>
          <w:sz w:val="24"/>
          <w:szCs w:val="24"/>
        </w:rPr>
        <w:t>Небел</w:t>
      </w:r>
      <w:proofErr w:type="gramEnd"/>
      <w:r w:rsidRPr="005E7B59">
        <w:rPr>
          <w:rFonts w:ascii="Times New Roman" w:hAnsi="Times New Roman" w:cs="Times New Roman"/>
          <w:sz w:val="24"/>
          <w:szCs w:val="24"/>
        </w:rPr>
        <w:t xml:space="preserve"> Б. Наука об окружающей среде: Как устроен мир: в 2 т. – М.: Мир, 1993. </w:t>
      </w:r>
    </w:p>
    <w:p w:rsidR="005E7B59" w:rsidRPr="005E7B59" w:rsidRDefault="005E7B59" w:rsidP="005E7B5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Ревелль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Ревель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Ч. Среда нашего обитания: в 4 кн. – М.: Мир, 1994. </w:t>
      </w:r>
    </w:p>
    <w:p w:rsidR="005E7B59" w:rsidRDefault="005E7B59" w:rsidP="005E7B5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B59"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Н. Ф. Экология. Теории, законы, правила, принципы и гипотезы. – М.: </w:t>
      </w:r>
      <w:r w:rsidRPr="005E7B59">
        <w:rPr>
          <w:rFonts w:ascii="Times New Roman" w:hAnsi="Times New Roman" w:cs="Times New Roman"/>
          <w:sz w:val="24"/>
          <w:szCs w:val="24"/>
        </w:rPr>
        <w:t>Россия молодая, 1994. – 366 с.</w:t>
      </w:r>
    </w:p>
    <w:p w:rsidR="005E7B59" w:rsidRPr="005E7B59" w:rsidRDefault="005E7B59" w:rsidP="005E7B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7B59" w:rsidRPr="005E7B59" w:rsidRDefault="005E7B59" w:rsidP="005E7B59">
      <w:pPr>
        <w:pStyle w:val="4"/>
        <w:spacing w:line="240" w:lineRule="auto"/>
        <w:ind w:left="0" w:firstLine="0"/>
        <w:jc w:val="both"/>
        <w:rPr>
          <w:sz w:val="24"/>
          <w:szCs w:val="24"/>
        </w:rPr>
      </w:pPr>
      <w:r w:rsidRPr="005E7B59">
        <w:rPr>
          <w:sz w:val="24"/>
          <w:szCs w:val="24"/>
        </w:rPr>
        <w:t xml:space="preserve">Интернет-ресурсы </w:t>
      </w:r>
    </w:p>
    <w:p w:rsidR="005E7B59" w:rsidRPr="005E7B59" w:rsidRDefault="005E7B59" w:rsidP="005E7B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Всемирный </w:t>
      </w:r>
      <w:r w:rsidRPr="005E7B59">
        <w:rPr>
          <w:rFonts w:ascii="Times New Roman" w:hAnsi="Times New Roman" w:cs="Times New Roman"/>
          <w:sz w:val="24"/>
          <w:szCs w:val="24"/>
        </w:rPr>
        <w:tab/>
        <w:t xml:space="preserve">фонд </w:t>
      </w:r>
      <w:r w:rsidRPr="005E7B59">
        <w:rPr>
          <w:rFonts w:ascii="Times New Roman" w:hAnsi="Times New Roman" w:cs="Times New Roman"/>
          <w:sz w:val="24"/>
          <w:szCs w:val="24"/>
        </w:rPr>
        <w:tab/>
        <w:t xml:space="preserve">дикой </w:t>
      </w:r>
      <w:r w:rsidRPr="005E7B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природы </w:t>
      </w:r>
      <w:r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ab/>
        <w:t xml:space="preserve">живую </w:t>
      </w:r>
      <w:r>
        <w:rPr>
          <w:rFonts w:ascii="Times New Roman" w:hAnsi="Times New Roman" w:cs="Times New Roman"/>
          <w:sz w:val="24"/>
          <w:szCs w:val="24"/>
        </w:rPr>
        <w:tab/>
        <w:t xml:space="preserve">планету! </w:t>
      </w:r>
      <w:r w:rsidRPr="005E7B59">
        <w:rPr>
          <w:rFonts w:ascii="Times New Roman" w:hAnsi="Times New Roman" w:cs="Times New Roman"/>
          <w:sz w:val="24"/>
          <w:szCs w:val="24"/>
        </w:rPr>
        <w:t xml:space="preserve">http://www.wwf.ru. </w:t>
      </w:r>
    </w:p>
    <w:p w:rsidR="005E7B59" w:rsidRPr="005E7B59" w:rsidRDefault="005E7B59" w:rsidP="005E7B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Информационный портал Всероссийской олимпиады школьников. – http://www.rosolymp.ru. </w:t>
      </w:r>
    </w:p>
    <w:p w:rsidR="005E7B59" w:rsidRPr="005E7B59" w:rsidRDefault="005E7B59" w:rsidP="005E7B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lastRenderedPageBreak/>
        <w:t xml:space="preserve">Природа России. – http://www.priroda.ru. </w:t>
      </w:r>
    </w:p>
    <w:p w:rsidR="005E7B59" w:rsidRPr="005E7B59" w:rsidRDefault="005E7B59" w:rsidP="005E7B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Справочник «Ресурсы российского интернета по экологии». – </w:t>
      </w:r>
      <w:r w:rsidRPr="005E7B5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E7B59">
        <w:rPr>
          <w:rFonts w:ascii="Times New Roman" w:hAnsi="Times New Roman" w:cs="Times New Roman"/>
          <w:sz w:val="24"/>
          <w:szCs w:val="24"/>
        </w:rPr>
        <w:t>://</w:t>
      </w:r>
      <w:r w:rsidRPr="005E7B5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E7B5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7B59">
        <w:rPr>
          <w:rFonts w:ascii="Times New Roman" w:hAnsi="Times New Roman" w:cs="Times New Roman"/>
          <w:sz w:val="24"/>
          <w:szCs w:val="24"/>
          <w:lang w:val="en-US"/>
        </w:rPr>
        <w:t>ecorussia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>.</w:t>
      </w:r>
      <w:r w:rsidRPr="005E7B59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5E7B5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7B5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7B59">
        <w:rPr>
          <w:rFonts w:ascii="Times New Roman" w:hAnsi="Times New Roman" w:cs="Times New Roman"/>
          <w:sz w:val="24"/>
          <w:szCs w:val="24"/>
          <w:lang w:val="en-US"/>
        </w:rPr>
        <w:t>ecopedia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>/</w:t>
      </w:r>
      <w:r w:rsidRPr="005E7B59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5E7B59">
        <w:rPr>
          <w:rFonts w:ascii="Times New Roman" w:hAnsi="Times New Roman" w:cs="Times New Roman"/>
          <w:sz w:val="24"/>
          <w:szCs w:val="24"/>
        </w:rPr>
        <w:t>_</w:t>
      </w:r>
      <w:r w:rsidRPr="005E7B59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5E7B59">
        <w:rPr>
          <w:rFonts w:ascii="Times New Roman" w:hAnsi="Times New Roman" w:cs="Times New Roman"/>
          <w:sz w:val="24"/>
          <w:szCs w:val="24"/>
        </w:rPr>
        <w:t>_</w:t>
      </w:r>
      <w:r w:rsidRPr="005E7B5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E7B5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E7B59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E7B59">
        <w:rPr>
          <w:rFonts w:ascii="Times New Roman" w:hAnsi="Times New Roman" w:cs="Times New Roman"/>
          <w:sz w:val="24"/>
          <w:szCs w:val="24"/>
          <w:lang w:val="en-US"/>
        </w:rPr>
        <w:t>inte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B59">
        <w:rPr>
          <w:rFonts w:ascii="Times New Roman" w:hAnsi="Times New Roman" w:cs="Times New Roman"/>
          <w:sz w:val="24"/>
          <w:szCs w:val="24"/>
          <w:lang w:val="en-US"/>
        </w:rPr>
        <w:t>rnet</w:t>
      </w:r>
      <w:proofErr w:type="spellEnd"/>
      <w:r w:rsidRPr="005E7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B59" w:rsidRPr="005E7B59" w:rsidRDefault="005E7B59" w:rsidP="005E7B5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B59">
        <w:rPr>
          <w:rFonts w:ascii="Times New Roman" w:hAnsi="Times New Roman" w:cs="Times New Roman"/>
          <w:sz w:val="24"/>
          <w:szCs w:val="24"/>
        </w:rPr>
        <w:t xml:space="preserve">Элементы. Популярный сайт о фундаментальной науке. Новости науки. Научные конференции, лекции, олимпиады. – http://elementy.ru. </w:t>
      </w:r>
    </w:p>
    <w:sectPr w:rsidR="005E7B59" w:rsidRPr="005E7B59" w:rsidSect="005E7B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3F22"/>
    <w:multiLevelType w:val="hybridMultilevel"/>
    <w:tmpl w:val="8ADE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2EC3"/>
    <w:multiLevelType w:val="hybridMultilevel"/>
    <w:tmpl w:val="69C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20F0E"/>
    <w:multiLevelType w:val="hybridMultilevel"/>
    <w:tmpl w:val="8CE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66EA5"/>
    <w:multiLevelType w:val="hybridMultilevel"/>
    <w:tmpl w:val="073E4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41BF4"/>
    <w:multiLevelType w:val="hybridMultilevel"/>
    <w:tmpl w:val="2C16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E8"/>
    <w:rsid w:val="00301F5E"/>
    <w:rsid w:val="005E7B59"/>
    <w:rsid w:val="00D3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E7B59"/>
    <w:pPr>
      <w:keepNext/>
      <w:keepLines/>
      <w:spacing w:after="186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E7B59"/>
    <w:pPr>
      <w:keepNext/>
      <w:keepLines/>
      <w:spacing w:after="0" w:line="259" w:lineRule="auto"/>
      <w:ind w:left="13" w:hanging="10"/>
      <w:outlineLvl w:val="3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B5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7B59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5E7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E7B59"/>
    <w:pPr>
      <w:keepNext/>
      <w:keepLines/>
      <w:spacing w:after="186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E7B59"/>
    <w:pPr>
      <w:keepNext/>
      <w:keepLines/>
      <w:spacing w:after="0" w:line="259" w:lineRule="auto"/>
      <w:ind w:left="13" w:hanging="10"/>
      <w:outlineLvl w:val="3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B5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7B59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5E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2014-09-15T18:32:00Z</dcterms:created>
  <dcterms:modified xsi:type="dcterms:W3CDTF">2014-09-15T18:41:00Z</dcterms:modified>
</cp:coreProperties>
</file>