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A6" w:rsidRPr="000A1DA6" w:rsidRDefault="000A1DA6" w:rsidP="000A1DA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0A1DA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Олимпиада 2017  по литературе  в рамках Интеллектуального марафона на Кубок Главы города </w:t>
      </w:r>
    </w:p>
    <w:p w:rsidR="000A1DA6" w:rsidRPr="000A1DA6" w:rsidRDefault="000A1DA6" w:rsidP="000A1DA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9pt;margin-top:8.45pt;width:127pt;height:47.4pt;z-index:251659264" fillcolor="black">
            <v:shadow color="#868686"/>
            <v:textpath style="font-family:&quot;Arial&quot;;v-text-kern:t" trim="t" fitpath="t" string="для жюри"/>
          </v:shape>
        </w:pict>
      </w:r>
      <w:r w:rsidRPr="000A1DA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Очный тур</w:t>
      </w:r>
    </w:p>
    <w:p w:rsidR="000A1DA6" w:rsidRPr="000A1DA6" w:rsidRDefault="000A1DA6" w:rsidP="000A1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A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5 класс</w:t>
      </w:r>
    </w:p>
    <w:p w:rsidR="000A1DA6" w:rsidRPr="000A1DA6" w:rsidRDefault="000A1DA6" w:rsidP="000A1DA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0A1DA6" w:rsidRPr="000A1DA6" w:rsidRDefault="000A1DA6" w:rsidP="000A1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DA6" w:rsidRPr="000A1DA6" w:rsidRDefault="000A1DA6" w:rsidP="000A1DA6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</w:p>
    <w:p w:rsidR="000A1DA6" w:rsidRPr="000A1DA6" w:rsidRDefault="000A1DA6" w:rsidP="000A1DA6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</w:p>
    <w:p w:rsidR="000A1DA6" w:rsidRPr="000A1DA6" w:rsidRDefault="000A1DA6" w:rsidP="000A1DA6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0A1DA6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БЛОК №1. </w:t>
      </w:r>
      <w:r w:rsidRPr="000A1DA6">
        <w:rPr>
          <w:rFonts w:ascii="Comic Sans MS" w:eastAsia="Times New Roman" w:hAnsi="Comic Sans MS" w:cs="Times New Roman"/>
          <w:lang w:eastAsia="ru-RU"/>
        </w:rPr>
        <w:t>Задания с выбором правильного ответа. Каждый правильный ответ – 1 балл.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569"/>
        <w:gridCol w:w="581"/>
        <w:gridCol w:w="577"/>
        <w:gridCol w:w="578"/>
        <w:gridCol w:w="583"/>
        <w:gridCol w:w="581"/>
        <w:gridCol w:w="581"/>
        <w:gridCol w:w="581"/>
        <w:gridCol w:w="581"/>
        <w:gridCol w:w="638"/>
        <w:gridCol w:w="616"/>
        <w:gridCol w:w="618"/>
        <w:gridCol w:w="1427"/>
      </w:tblGrid>
      <w:tr w:rsidR="000A1DA6" w:rsidRPr="000A1DA6" w:rsidTr="000A1DA6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Кол-во баллов*</w:t>
            </w:r>
          </w:p>
        </w:tc>
      </w:tr>
      <w:tr w:rsidR="000A1DA6" w:rsidRPr="000A1DA6" w:rsidTr="000A1DA6">
        <w:trPr>
          <w:trHeight w:val="44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б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</w:tbl>
    <w:p w:rsidR="000A1DA6" w:rsidRPr="000A1DA6" w:rsidRDefault="000A1DA6" w:rsidP="000A1DA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A1DA6">
        <w:rPr>
          <w:rFonts w:ascii="Times New Roman" w:eastAsia="Times New Roman" w:hAnsi="Times New Roman" w:cs="Times New Roman"/>
          <w:sz w:val="16"/>
          <w:szCs w:val="16"/>
          <w:lang w:eastAsia="ru-RU"/>
        </w:rPr>
        <w:t>* - заполняется членом жюри при проверке.</w:t>
      </w:r>
    </w:p>
    <w:p w:rsidR="000A1DA6" w:rsidRPr="000A1DA6" w:rsidRDefault="000A1DA6" w:rsidP="000A1DA6">
      <w:pPr>
        <w:spacing w:after="0" w:line="240" w:lineRule="auto"/>
        <w:rPr>
          <w:rFonts w:ascii="Comic Sans MS" w:eastAsia="Times New Roman" w:hAnsi="Comic Sans MS" w:cs="Times New Roman"/>
          <w:lang w:eastAsia="ru-RU"/>
        </w:rPr>
      </w:pPr>
      <w:r w:rsidRPr="000A1DA6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БЛОК №2. </w:t>
      </w:r>
      <w:r w:rsidRPr="000A1DA6">
        <w:rPr>
          <w:rFonts w:ascii="Comic Sans MS" w:eastAsia="Times New Roman" w:hAnsi="Comic Sans MS" w:cs="Times New Roman"/>
          <w:lang w:eastAsia="ru-RU"/>
        </w:rPr>
        <w:t>Задания с кратким  ответом. Каждый правильный ответ – 1 балл.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7112"/>
        <w:gridCol w:w="1401"/>
      </w:tblGrid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Кол-во баллов*</w:t>
            </w: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На горе Арарат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Миф о Персефоне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«Колобок»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Основание Петербурга, </w:t>
            </w:r>
            <w:proofErr w:type="spellStart"/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А.Пушкин</w:t>
            </w:r>
            <w:proofErr w:type="spellEnd"/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«Медный всадник»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ямб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proofErr w:type="spellStart"/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И.Крылов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летопись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хорей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«Ночь перед Рождеством»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экспозиция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Мой первый друг, мой друг бесценный!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Посвящение няне Арине Родионовне Яковлевой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</w:tbl>
    <w:p w:rsidR="000A1DA6" w:rsidRPr="000A1DA6" w:rsidRDefault="000A1DA6" w:rsidP="000A1DA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A1DA6">
        <w:rPr>
          <w:rFonts w:ascii="Times New Roman" w:eastAsia="Times New Roman" w:hAnsi="Times New Roman" w:cs="Times New Roman"/>
          <w:sz w:val="16"/>
          <w:szCs w:val="16"/>
          <w:lang w:eastAsia="ru-RU"/>
        </w:rPr>
        <w:t>* - заполняется членом жюри при проверке.</w:t>
      </w:r>
    </w:p>
    <w:p w:rsidR="000A1DA6" w:rsidRPr="000A1DA6" w:rsidRDefault="000A1DA6" w:rsidP="000A1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A1DA6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БЛОК №3. </w:t>
      </w:r>
      <w:r w:rsidRPr="000A1DA6">
        <w:rPr>
          <w:rFonts w:ascii="Times New Roman" w:eastAsia="Times New Roman" w:hAnsi="Times New Roman" w:cs="Times New Roman"/>
          <w:b/>
          <w:lang w:eastAsia="ru-RU"/>
        </w:rPr>
        <w:t xml:space="preserve">Творческое задание. Максимальное количество баллов – 26. </w:t>
      </w:r>
    </w:p>
    <w:p w:rsidR="000A1DA6" w:rsidRPr="000A1DA6" w:rsidRDefault="000A1DA6" w:rsidP="000A1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A1DA6" w:rsidRPr="000A1DA6" w:rsidRDefault="000A1DA6" w:rsidP="000A1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</w:t>
      </w:r>
    </w:p>
    <w:p w:rsidR="000A1DA6" w:rsidRPr="00F001E3" w:rsidRDefault="000A1DA6" w:rsidP="000A1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A1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.Содержание работы:</w:t>
      </w:r>
    </w:p>
    <w:p w:rsidR="004A78D9" w:rsidRPr="00F001E3" w:rsidRDefault="004A78D9" w:rsidP="000A1D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1E3">
        <w:rPr>
          <w:rFonts w:ascii="Times New Roman" w:eastAsia="Times New Roman" w:hAnsi="Times New Roman" w:cs="Times New Roman"/>
          <w:sz w:val="24"/>
          <w:szCs w:val="24"/>
        </w:rPr>
        <w:t>Определение произведения – Пролог к поэме «Руслан и Людмила» - 2 балла;</w:t>
      </w:r>
    </w:p>
    <w:p w:rsidR="004A78D9" w:rsidRPr="00F001E3" w:rsidRDefault="004A78D9" w:rsidP="000A1D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1E3">
        <w:rPr>
          <w:rFonts w:ascii="Times New Roman" w:eastAsia="Times New Roman" w:hAnsi="Times New Roman" w:cs="Times New Roman"/>
          <w:sz w:val="24"/>
          <w:szCs w:val="24"/>
        </w:rPr>
        <w:t>Определение слов (Лукоморье, дуб, золотой (золотая цепь), кот) – 4 балла;</w:t>
      </w:r>
    </w:p>
    <w:p w:rsidR="004A78D9" w:rsidRPr="00F001E3" w:rsidRDefault="004A78D9" w:rsidP="000A1D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1E3">
        <w:rPr>
          <w:rFonts w:ascii="Times New Roman" w:eastAsia="Times New Roman" w:hAnsi="Times New Roman" w:cs="Times New Roman"/>
          <w:sz w:val="24"/>
          <w:szCs w:val="24"/>
        </w:rPr>
        <w:t>Слово, не имеющее аналога в русском языке – копылья (комментарий) – 2 балл</w:t>
      </w:r>
      <w:r w:rsidR="00F001E3" w:rsidRPr="00F001E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01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1DA6" w:rsidRPr="00F00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78D9" w:rsidRPr="00F001E3" w:rsidRDefault="004A78D9" w:rsidP="004A78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1E3">
        <w:rPr>
          <w:rFonts w:ascii="Times New Roman" w:eastAsia="Times New Roman" w:hAnsi="Times New Roman" w:cs="Times New Roman"/>
          <w:sz w:val="24"/>
          <w:szCs w:val="24"/>
        </w:rPr>
        <w:t>Понимание поставленных в задании вопросов, умение работать в предложенном направлении, содержательная точность аргументов:</w:t>
      </w:r>
    </w:p>
    <w:p w:rsidR="000A1DA6" w:rsidRPr="00F001E3" w:rsidRDefault="00F001E3" w:rsidP="000A1D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1E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A78D9" w:rsidRPr="00F001E3">
        <w:rPr>
          <w:rFonts w:ascii="Times New Roman" w:eastAsia="Times New Roman" w:hAnsi="Times New Roman" w:cs="Times New Roman"/>
          <w:sz w:val="24"/>
          <w:szCs w:val="24"/>
        </w:rPr>
        <w:t>ргументы  (ответ на вопрос: можно ли по этому переводу понять, что такое стихи?) – 4 балла;</w:t>
      </w:r>
    </w:p>
    <w:p w:rsidR="004A78D9" w:rsidRPr="000A1DA6" w:rsidRDefault="00F001E3" w:rsidP="000A1D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1E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A78D9" w:rsidRPr="00F001E3">
        <w:rPr>
          <w:rFonts w:ascii="Times New Roman" w:eastAsia="Times New Roman" w:hAnsi="Times New Roman" w:cs="Times New Roman"/>
          <w:sz w:val="24"/>
          <w:szCs w:val="24"/>
        </w:rPr>
        <w:t xml:space="preserve">мение работать в предложенном направлении – </w:t>
      </w:r>
      <w:r w:rsidRPr="00F001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78D9" w:rsidRPr="00F001E3">
        <w:rPr>
          <w:rFonts w:ascii="Times New Roman" w:eastAsia="Times New Roman" w:hAnsi="Times New Roman" w:cs="Times New Roman"/>
          <w:sz w:val="24"/>
          <w:szCs w:val="24"/>
        </w:rPr>
        <w:t xml:space="preserve"> балла.</w:t>
      </w:r>
    </w:p>
    <w:p w:rsidR="000A1DA6" w:rsidRPr="000A1DA6" w:rsidRDefault="000A1DA6" w:rsidP="000A1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A78D9" w:rsidRPr="00F001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0A1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.Формальные критерии:</w:t>
      </w:r>
    </w:p>
    <w:p w:rsidR="000A1DA6" w:rsidRPr="000A1DA6" w:rsidRDefault="000A1DA6" w:rsidP="000A1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Композиционная стройность, цельность работы – </w:t>
      </w:r>
      <w:r w:rsidR="00F001E3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F001E3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0A1DA6" w:rsidRPr="000A1DA6" w:rsidRDefault="000A1DA6" w:rsidP="000A1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речи: точность выбора языковых сре</w:t>
      </w:r>
      <w:proofErr w:type="gramStart"/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выражения собственной мысли при создании текста –</w:t>
      </w:r>
      <w:r w:rsidR="00F001E3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F001E3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0A1DA6" w:rsidRPr="000A1DA6" w:rsidRDefault="000A1DA6" w:rsidP="000A1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Оригинальность воплощения замысла –</w:t>
      </w:r>
      <w:r w:rsidR="002A79BF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A1DA6" w:rsidRPr="000A1DA6" w:rsidRDefault="000A1DA6" w:rsidP="000A1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Орфографическая и пунктуационная грамотность учитывается, но не оценивается.</w:t>
      </w:r>
    </w:p>
    <w:p w:rsidR="000A1DA6" w:rsidRPr="000A1DA6" w:rsidRDefault="000A1DA6" w:rsidP="000A1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DA6" w:rsidRPr="00F001E3" w:rsidRDefault="002A79BF" w:rsidP="000A1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</w:t>
      </w:r>
      <w:r w:rsidR="00F001E3" w:rsidRPr="00F00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аспекты</w:t>
      </w:r>
      <w:r w:rsidRPr="00F00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</w:t>
      </w:r>
      <w:r w:rsidR="00F001E3" w:rsidRPr="00F00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F00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A79BF" w:rsidRPr="00F001E3" w:rsidRDefault="002A79BF" w:rsidP="000A1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именно читал вслух чукотский учитель</w:t>
      </w:r>
      <w:r w:rsid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догадаться нетрудно – это не просто стихотворение «У лукоморья дуб зеленый», а Пролог к поэме «Руслан и Людмила»</w:t>
      </w:r>
      <w:r w:rsid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Пушкина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переводе на чукотский язык </w:t>
      </w:r>
      <w:proofErr w:type="spellStart"/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Татро</w:t>
      </w:r>
      <w:proofErr w:type="spellEnd"/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упомянул дуб, назвав его зеленым деревом, златую цепь, назвав ее цепью из денежного металла, и кошку, назвав ее «животным, похожим на собаку, но </w:t>
      </w:r>
      <w:proofErr w:type="gramStart"/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помельче</w:t>
      </w:r>
      <w:proofErr w:type="gramEnd"/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…». Учитель переводил ученикам слова «Лукоморье», «дуб», «золотой», и «кот». В русском языке не нашлось слова для определения </w:t>
      </w:r>
      <w:r w:rsidR="001107E7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саней для езды на собаках – нарт.</w:t>
      </w:r>
      <w:r w:rsidR="001107E7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словаре С.И. Ожегова сказано: «Копыл – короткий брусок в полозьях саней, служащий опорой для кузова». </w:t>
      </w:r>
    </w:p>
    <w:p w:rsidR="001107E7" w:rsidRPr="00F001E3" w:rsidRDefault="001107E7" w:rsidP="000A1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вопрос, можно ли по этому переводу понять, что такое стихи, не может быть однозначным. Но любой вариант ответа должен быть обоснован.</w:t>
      </w:r>
    </w:p>
    <w:p w:rsidR="00F001E3" w:rsidRPr="00F001E3" w:rsidRDefault="001107E7" w:rsidP="000A1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нет объяснения строения стиха, объяснения понятия рифма; перевод не передает мелодичность, красоту оригинала, есть даже некот</w:t>
      </w:r>
      <w:r w:rsidR="00F001E3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рая комичность (золото – «как два зуба у нашего директора»). </w:t>
      </w:r>
      <w:proofErr w:type="gramStart"/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переводе учитель, объясняя ученикам непонятные слова, невольно сделал акцент на материалы; сочетание разговорной («помельче») и </w:t>
      </w:r>
      <w:r w:rsidR="00F001E3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001E3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чной</w:t>
      </w:r>
      <w:r w:rsidR="00F001E3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(«денежный металл», «очертания»)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терминологии</w:t>
      </w:r>
      <w:r w:rsidR="00F001E3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уничтожают поэтичность, образность, лиричность первоисточника.</w:t>
      </w:r>
      <w:proofErr w:type="gramEnd"/>
    </w:p>
    <w:p w:rsidR="001107E7" w:rsidRPr="000A1DA6" w:rsidRDefault="00F001E3" w:rsidP="000A1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 из рассказа видно, что и такой перевод очаровал мальчика: «и поведал нам удивительное».</w:t>
      </w:r>
      <w:r w:rsidR="001107E7"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DA6" w:rsidRDefault="000A1DA6" w:rsidP="000A1DA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0A1DA6" w:rsidRPr="000A1DA6" w:rsidRDefault="000A1DA6" w:rsidP="000A1DA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0A1DA6" w:rsidRPr="000A1DA6" w:rsidRDefault="000A1DA6" w:rsidP="000A1DA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0A1DA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Олимпиада 2017  по литературе  в рамках Интеллектуального марафона на Кубок Главы города </w:t>
      </w:r>
    </w:p>
    <w:p w:rsidR="000A1DA6" w:rsidRPr="000A1DA6" w:rsidRDefault="000A1DA6" w:rsidP="000A1DA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0A1DA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Очный тур</w:t>
      </w:r>
    </w:p>
    <w:p w:rsidR="000A1DA6" w:rsidRPr="000A1DA6" w:rsidRDefault="000A1DA6" w:rsidP="000A1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27" type="#_x0000_t172" style="position:absolute;left:0;text-align:left;margin-left:0;margin-top:8.8pt;width:127pt;height:47.4pt;z-index:251660288" fillcolor="black">
            <v:shadow color="#868686"/>
            <v:textpath style="font-family:&quot;Arial&quot;;v-text-kern:t" trim="t" fitpath="t" string="для жюри"/>
          </v:shape>
        </w:pict>
      </w:r>
      <w:r w:rsidRPr="000A1DA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6 класс</w:t>
      </w:r>
    </w:p>
    <w:p w:rsidR="000A1DA6" w:rsidRPr="000A1DA6" w:rsidRDefault="000A1DA6" w:rsidP="000A1DA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0A1DA6" w:rsidRPr="000A1DA6" w:rsidRDefault="000A1DA6" w:rsidP="000A1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DA6" w:rsidRPr="000A1DA6" w:rsidRDefault="000A1DA6" w:rsidP="000A1DA6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</w:p>
    <w:p w:rsidR="000A1DA6" w:rsidRPr="000A1DA6" w:rsidRDefault="000A1DA6" w:rsidP="000A1DA6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</w:p>
    <w:p w:rsidR="000A1DA6" w:rsidRPr="000A1DA6" w:rsidRDefault="000A1DA6" w:rsidP="000A1DA6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0A1DA6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БЛОК №1. </w:t>
      </w:r>
      <w:r w:rsidRPr="000A1DA6">
        <w:rPr>
          <w:rFonts w:ascii="Comic Sans MS" w:eastAsia="Times New Roman" w:hAnsi="Comic Sans MS" w:cs="Times New Roman"/>
          <w:lang w:eastAsia="ru-RU"/>
        </w:rPr>
        <w:t>Задания с выбором правильного ответа. Каждый правильный ответ – 1 балл.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567"/>
        <w:gridCol w:w="578"/>
        <w:gridCol w:w="582"/>
        <w:gridCol w:w="581"/>
        <w:gridCol w:w="583"/>
        <w:gridCol w:w="578"/>
        <w:gridCol w:w="581"/>
        <w:gridCol w:w="583"/>
        <w:gridCol w:w="578"/>
        <w:gridCol w:w="638"/>
        <w:gridCol w:w="617"/>
        <w:gridCol w:w="618"/>
        <w:gridCol w:w="1427"/>
      </w:tblGrid>
      <w:tr w:rsidR="000A1DA6" w:rsidRPr="000A1DA6" w:rsidTr="000A1DA6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Кол-во баллов*</w:t>
            </w:r>
          </w:p>
        </w:tc>
      </w:tr>
      <w:tr w:rsidR="000A1DA6" w:rsidRPr="000A1DA6" w:rsidTr="000A1DA6">
        <w:trPr>
          <w:trHeight w:val="44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</w:tbl>
    <w:p w:rsidR="000A1DA6" w:rsidRPr="000A1DA6" w:rsidRDefault="000A1DA6" w:rsidP="000A1DA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A1DA6">
        <w:rPr>
          <w:rFonts w:ascii="Times New Roman" w:eastAsia="Times New Roman" w:hAnsi="Times New Roman" w:cs="Times New Roman"/>
          <w:sz w:val="16"/>
          <w:szCs w:val="16"/>
          <w:lang w:eastAsia="ru-RU"/>
        </w:rPr>
        <w:t>* - заполняется членом жюри при проверке.</w:t>
      </w:r>
    </w:p>
    <w:p w:rsidR="000A1DA6" w:rsidRPr="000A1DA6" w:rsidRDefault="000A1DA6" w:rsidP="000A1DA6">
      <w:pPr>
        <w:spacing w:after="0" w:line="240" w:lineRule="auto"/>
        <w:rPr>
          <w:rFonts w:ascii="Comic Sans MS" w:eastAsia="Times New Roman" w:hAnsi="Comic Sans MS" w:cs="Times New Roman"/>
          <w:lang w:eastAsia="ru-RU"/>
        </w:rPr>
      </w:pPr>
      <w:r w:rsidRPr="000A1DA6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БЛОК №2. </w:t>
      </w:r>
      <w:r w:rsidRPr="000A1DA6">
        <w:rPr>
          <w:rFonts w:ascii="Comic Sans MS" w:eastAsia="Times New Roman" w:hAnsi="Comic Sans MS" w:cs="Times New Roman"/>
          <w:lang w:eastAsia="ru-RU"/>
        </w:rPr>
        <w:t>Задания с кратким  ответом. Каждый правильный ответ – 1  балл.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7114"/>
        <w:gridCol w:w="1399"/>
      </w:tblGrid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Кол-во баллов*</w:t>
            </w: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Певец Баян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Алёша из сказки Погорельского «Чёрная курица, или подземные жители»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Лермонтов «Бородино»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proofErr w:type="spellStart"/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«Дети капитана Гранта»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баллада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Великая Отечественная война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Лермонтов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Пушкин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Эльбрус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кульминация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  <w:tr w:rsidR="000A1DA6" w:rsidRPr="000A1DA6" w:rsidTr="000A1DA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0A1DA6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Подруга дней моих суровых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A6" w:rsidRPr="000A1DA6" w:rsidRDefault="000A1DA6" w:rsidP="000A1DA6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</w:p>
        </w:tc>
      </w:tr>
    </w:tbl>
    <w:p w:rsidR="000A1DA6" w:rsidRPr="000A1DA6" w:rsidRDefault="000A1DA6" w:rsidP="000A1DA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A1DA6">
        <w:rPr>
          <w:rFonts w:ascii="Times New Roman" w:eastAsia="Times New Roman" w:hAnsi="Times New Roman" w:cs="Times New Roman"/>
          <w:sz w:val="16"/>
          <w:szCs w:val="16"/>
          <w:lang w:eastAsia="ru-RU"/>
        </w:rPr>
        <w:t>* - заполняется членом жюри при проверке.</w:t>
      </w:r>
    </w:p>
    <w:p w:rsidR="000A1DA6" w:rsidRPr="000A1DA6" w:rsidRDefault="000A1DA6" w:rsidP="000A1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A1DA6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БЛОК №3. </w:t>
      </w:r>
      <w:r w:rsidRPr="000A1DA6">
        <w:rPr>
          <w:rFonts w:ascii="Times New Roman" w:eastAsia="Times New Roman" w:hAnsi="Times New Roman" w:cs="Times New Roman"/>
          <w:b/>
          <w:lang w:eastAsia="ru-RU"/>
        </w:rPr>
        <w:t>Творческое задание. Максимальное количество баллов – 26.</w:t>
      </w:r>
    </w:p>
    <w:p w:rsidR="000A1DA6" w:rsidRPr="000A1DA6" w:rsidRDefault="000A1DA6" w:rsidP="000A1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A1DA6" w:rsidRPr="000A1DA6" w:rsidRDefault="000A1DA6" w:rsidP="000A1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A1DA6" w:rsidRDefault="000A1DA6" w:rsidP="000A1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</w:t>
      </w:r>
    </w:p>
    <w:p w:rsidR="00F001E3" w:rsidRPr="00F001E3" w:rsidRDefault="00F001E3" w:rsidP="00F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A1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.Содержание работы:</w:t>
      </w:r>
    </w:p>
    <w:p w:rsidR="00F001E3" w:rsidRPr="00F001E3" w:rsidRDefault="00F001E3" w:rsidP="00F001E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1E3">
        <w:rPr>
          <w:rFonts w:ascii="Times New Roman" w:eastAsia="Times New Roman" w:hAnsi="Times New Roman" w:cs="Times New Roman"/>
          <w:sz w:val="24"/>
          <w:szCs w:val="24"/>
        </w:rPr>
        <w:t>Определение произведения – Пролог к поэме «Руслан и Людмила» - 2 балла;</w:t>
      </w:r>
    </w:p>
    <w:p w:rsidR="00F001E3" w:rsidRPr="00F001E3" w:rsidRDefault="00F001E3" w:rsidP="00F001E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1E3">
        <w:rPr>
          <w:rFonts w:ascii="Times New Roman" w:eastAsia="Times New Roman" w:hAnsi="Times New Roman" w:cs="Times New Roman"/>
          <w:sz w:val="24"/>
          <w:szCs w:val="24"/>
        </w:rPr>
        <w:t>Определение слов (Лукоморье, дуб, золотой (золотая цепь), кот) – 4 балла;</w:t>
      </w:r>
    </w:p>
    <w:p w:rsidR="00F001E3" w:rsidRPr="00F001E3" w:rsidRDefault="00F001E3" w:rsidP="00F001E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1E3">
        <w:rPr>
          <w:rFonts w:ascii="Times New Roman" w:eastAsia="Times New Roman" w:hAnsi="Times New Roman" w:cs="Times New Roman"/>
          <w:sz w:val="24"/>
          <w:szCs w:val="24"/>
        </w:rPr>
        <w:t xml:space="preserve">Слово, не имеющее аналога в русском языке – копылья (комментарий) – 2 балла. </w:t>
      </w:r>
    </w:p>
    <w:p w:rsidR="00F001E3" w:rsidRPr="00F001E3" w:rsidRDefault="00F001E3" w:rsidP="00F001E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1E3">
        <w:rPr>
          <w:rFonts w:ascii="Times New Roman" w:eastAsia="Times New Roman" w:hAnsi="Times New Roman" w:cs="Times New Roman"/>
          <w:sz w:val="24"/>
          <w:szCs w:val="24"/>
        </w:rPr>
        <w:t>Понимание поставленных в задании вопросов, умение работать в предложенном направлении, содержательная точность аргументов:</w:t>
      </w:r>
    </w:p>
    <w:p w:rsidR="00F001E3" w:rsidRPr="00F001E3" w:rsidRDefault="00F001E3" w:rsidP="00F001E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1E3">
        <w:rPr>
          <w:rFonts w:ascii="Times New Roman" w:eastAsia="Times New Roman" w:hAnsi="Times New Roman" w:cs="Times New Roman"/>
          <w:sz w:val="24"/>
          <w:szCs w:val="24"/>
        </w:rPr>
        <w:t>аргументы  (ответ на вопрос: можно ли по этому переводу понять, что такое стихи?) – 4 балла;</w:t>
      </w:r>
    </w:p>
    <w:p w:rsidR="00F001E3" w:rsidRPr="000A1DA6" w:rsidRDefault="00F001E3" w:rsidP="00F001E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1E3">
        <w:rPr>
          <w:rFonts w:ascii="Times New Roman" w:eastAsia="Times New Roman" w:hAnsi="Times New Roman" w:cs="Times New Roman"/>
          <w:sz w:val="24"/>
          <w:szCs w:val="24"/>
        </w:rPr>
        <w:t>умение работать в предложенном направлении – 2 балла.</w:t>
      </w:r>
    </w:p>
    <w:p w:rsidR="00F001E3" w:rsidRPr="000A1DA6" w:rsidRDefault="00F001E3" w:rsidP="00F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001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0A1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.Формальные критерии:</w:t>
      </w:r>
    </w:p>
    <w:p w:rsidR="00F001E3" w:rsidRPr="000A1DA6" w:rsidRDefault="00F001E3" w:rsidP="00F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Композиционная стройность, цельность работы – 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F001E3" w:rsidRPr="000A1DA6" w:rsidRDefault="00F001E3" w:rsidP="00F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речи: точность выбора языковых сре</w:t>
      </w:r>
      <w:proofErr w:type="gramStart"/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выражения собственной мысли при создании текста –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F001E3" w:rsidRPr="000A1DA6" w:rsidRDefault="00F001E3" w:rsidP="00F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воплощения замысла –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F001E3" w:rsidRPr="000A1DA6" w:rsidRDefault="00F001E3" w:rsidP="00F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D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Орфографическая и пунктуационная грамотность учитывается, но не оценивается.</w:t>
      </w:r>
    </w:p>
    <w:p w:rsidR="00F001E3" w:rsidRPr="000A1DA6" w:rsidRDefault="00F001E3" w:rsidP="00F00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E3" w:rsidRPr="00F001E3" w:rsidRDefault="00F001E3" w:rsidP="00F00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аспекты ответа:</w:t>
      </w:r>
    </w:p>
    <w:p w:rsidR="00F001E3" w:rsidRPr="00F001E3" w:rsidRDefault="00F001E3" w:rsidP="00F00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именно читал вслух чукотский 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догадаться нетрудно – это не просто стихотворение «У лукоморья дуб зеленый», а Пролог к поэме «Руслан и Людмила»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Пушкина</w:t>
      </w: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переводе на чукотский язык </w:t>
      </w:r>
      <w:proofErr w:type="spellStart"/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Татро</w:t>
      </w:r>
      <w:proofErr w:type="spellEnd"/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упомянул дуб, назвав его зеленым деревом, златую цепь, назвав ее цепью из денежного металла, и кошку, назвав ее «животным, похожим на собаку, но </w:t>
      </w:r>
      <w:proofErr w:type="gramStart"/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помельче</w:t>
      </w:r>
      <w:proofErr w:type="gramEnd"/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…». Учитель переводил ученикам слова «Лукоморье», «дуб», «золотой», и «кот». В русском языке не нашлось слова для определения детали саней для езды на собаках – нарт. В словаре С.И. Ожегова сказано: «Копыл – короткий брусок в полозьях саней, служащий опорой для кузова». </w:t>
      </w:r>
    </w:p>
    <w:p w:rsidR="00F001E3" w:rsidRPr="00F001E3" w:rsidRDefault="00F001E3" w:rsidP="00F00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вопрос, можно ли по этому переводу понять, что такое стихи, не может быть однозначным. Но любой вариант ответа должен быть обоснован.</w:t>
      </w:r>
    </w:p>
    <w:p w:rsidR="00F001E3" w:rsidRPr="00F001E3" w:rsidRDefault="00F001E3" w:rsidP="00F00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нет объяснения строения стиха, объяснения понятия рифма; перевод не передает мелодичность, красоту оригинала, есть даже некоторая комичность (золото – «как два зуба у нашего директора»). </w:t>
      </w:r>
      <w:proofErr w:type="gramStart"/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переводе учитель, объясняя ученикам непонятные слова, невольно сделал акцент на материалы; сочетание разговорной («помельче») и «научной» («денежный металл», «очертания») терминологии уничтожают поэтичность, образность, лиричность первоисточника.</w:t>
      </w:r>
      <w:proofErr w:type="gramEnd"/>
    </w:p>
    <w:p w:rsidR="00F001E3" w:rsidRPr="000A1DA6" w:rsidRDefault="00F001E3" w:rsidP="00F00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 из рассказа видно, что и такой перевод очаровал мальчика: «и поведал нам удивительное». </w:t>
      </w:r>
    </w:p>
    <w:p w:rsidR="00F001E3" w:rsidRDefault="00F001E3" w:rsidP="00F001E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F001E3" w:rsidRPr="000A1DA6" w:rsidRDefault="00F001E3" w:rsidP="000A1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F001E3" w:rsidRPr="000A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95"/>
    <w:rsid w:val="000A1DA6"/>
    <w:rsid w:val="001107E7"/>
    <w:rsid w:val="002A79BF"/>
    <w:rsid w:val="002B1A23"/>
    <w:rsid w:val="00420995"/>
    <w:rsid w:val="00447A10"/>
    <w:rsid w:val="004A78D9"/>
    <w:rsid w:val="00F0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5</cp:revision>
  <dcterms:created xsi:type="dcterms:W3CDTF">2017-04-16T13:17:00Z</dcterms:created>
  <dcterms:modified xsi:type="dcterms:W3CDTF">2017-04-17T17:10:00Z</dcterms:modified>
</cp:coreProperties>
</file>