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40" w:rsidRPr="00B845D6" w:rsidRDefault="00416040" w:rsidP="00B845D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Олимпиада по литературе. Школьный этап. 2015 – 2016 уч. год</w:t>
      </w:r>
    </w:p>
    <w:p w:rsidR="00416040" w:rsidRPr="00B845D6" w:rsidRDefault="00416040" w:rsidP="00B845D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9 класс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Задание 1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Ответьте на вопросы:</w:t>
      </w:r>
    </w:p>
    <w:p w:rsidR="00416040" w:rsidRPr="00B845D6" w:rsidRDefault="00416040" w:rsidP="00B845D6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Учителями какого литературного героя были Вральман и Цифиркин?</w:t>
      </w:r>
    </w:p>
    <w:p w:rsidR="00416040" w:rsidRPr="00B845D6" w:rsidRDefault="00416040" w:rsidP="00B845D6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Кто из героев комедии А.С. Грибоедова считал, что «грех не беда, молва нехороша»?</w:t>
      </w:r>
    </w:p>
    <w:p w:rsidR="00416040" w:rsidRPr="00B845D6" w:rsidRDefault="00416040" w:rsidP="00B845D6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Кто из героев романа А.С. Пушкина «пел разлуку и печаль, и нечто, и туманну даль»?</w:t>
      </w:r>
    </w:p>
    <w:p w:rsidR="00416040" w:rsidRPr="00B845D6" w:rsidRDefault="00416040" w:rsidP="00B845D6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Кто из героев Н.В. Гоголя собирался угостить Чичикова заплесневелым сухарем от кулича?</w:t>
      </w:r>
    </w:p>
    <w:p w:rsidR="00416040" w:rsidRPr="00B845D6" w:rsidRDefault="00416040" w:rsidP="00B845D6">
      <w:pPr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Ответ</w:t>
      </w:r>
    </w:p>
    <w:p w:rsidR="00416040" w:rsidRPr="00B845D6" w:rsidRDefault="00416040" w:rsidP="00B845D6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416040" w:rsidRPr="00B845D6" w:rsidRDefault="00416040" w:rsidP="00B845D6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416040" w:rsidRPr="00B845D6" w:rsidRDefault="00416040" w:rsidP="00B845D6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416040" w:rsidRPr="00B845D6" w:rsidRDefault="00416040" w:rsidP="00B845D6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416040" w:rsidRPr="00B845D6" w:rsidRDefault="00416040" w:rsidP="00B845D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Ответ: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Митрофан Простаков; Лиза; Владимир Ленский;  Плюшкин</w:t>
      </w:r>
    </w:p>
    <w:p w:rsidR="00416040" w:rsidRPr="00B845D6" w:rsidRDefault="00416040" w:rsidP="00B845D6">
      <w:pPr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Итог: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2 балла (за каждый правильный ответ – 0, 5 балла)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Задание 2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Определите, о  каких художественных произведениях идет речь? Назовите авторов и произведение</w:t>
      </w:r>
    </w:p>
    <w:p w:rsidR="00416040" w:rsidRPr="00B845D6" w:rsidRDefault="00416040" w:rsidP="00B845D6">
      <w:pPr>
        <w:numPr>
          <w:ilvl w:val="0"/>
          <w:numId w:val="5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Автор делает своего героя живым и уязвимым, открытым для всевозможных ошибок, обманов и унижений. В своей реакции на события герой немного запаздывает. Это происходит потому, что он одержим любовью, еще и потому, что он отделен от всего происходящего в доме московского барина благородством своего облика.</w:t>
      </w:r>
    </w:p>
    <w:p w:rsidR="00416040" w:rsidRPr="00B845D6" w:rsidRDefault="00416040" w:rsidP="00B845D6">
      <w:pPr>
        <w:numPr>
          <w:ilvl w:val="0"/>
          <w:numId w:val="5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В отличие от традиционного для европейских литератур той эпохи  приема в этом произведении циклизация прежде всего самостоятельных повестей в более сложное художественное единство произошла не вокруг повествователя, а вокруг последовательно раскрывающегося образа центрального персонажа.</w:t>
      </w:r>
    </w:p>
    <w:p w:rsidR="00416040" w:rsidRPr="00B845D6" w:rsidRDefault="00416040" w:rsidP="00B845D6">
      <w:pPr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Ответ</w:t>
      </w:r>
    </w:p>
    <w:p w:rsidR="00416040" w:rsidRPr="00B845D6" w:rsidRDefault="00416040" w:rsidP="00B845D6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416040" w:rsidRPr="00B845D6" w:rsidRDefault="00416040" w:rsidP="00B845D6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416040" w:rsidRPr="00B845D6" w:rsidRDefault="00416040" w:rsidP="00B845D6">
      <w:pPr>
        <w:ind w:left="36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Ответ: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1. А.С. Грибоедов «Горе от ума»; 2.  М. Лермонтов «Герой нашего времени»</w:t>
      </w:r>
    </w:p>
    <w:p w:rsidR="00416040" w:rsidRPr="00B845D6" w:rsidRDefault="00416040" w:rsidP="00B845D6">
      <w:pPr>
        <w:ind w:left="36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Итог: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4 балла (за каждый правильный ответ – 1 балл)</w:t>
      </w:r>
    </w:p>
    <w:p w:rsidR="00416040" w:rsidRPr="00B845D6" w:rsidRDefault="00416040" w:rsidP="00B845D6">
      <w:pPr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Задание 3</w:t>
      </w:r>
    </w:p>
    <w:p w:rsidR="00416040" w:rsidRPr="00B845D6" w:rsidRDefault="00416040" w:rsidP="00B845D6">
      <w:pPr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Найдите неверные утверждения: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 xml:space="preserve">Екатерина </w:t>
      </w:r>
      <w:r w:rsidRPr="00B845D6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назвала А. Радищева «бунтовщиком хуже Пугачева»;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Под прозвищем Сверчок скрывался член литературного общества «Арзамас» В.А. Жуковский;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Жанр «Песни о вещем Олеге» А. Пушкина баллада;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Письмо Татьяны Онегину написано на французском языке;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Самая известная русская летопись называется «Слово о полку Игореве»;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Гекзаметром называют стихотворный размер, состоящий из шестистопного ямба;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А. Пушкин называл «сатиры смелым властелином» И. Крылова;</w:t>
      </w:r>
    </w:p>
    <w:p w:rsidR="00416040" w:rsidRPr="00B845D6" w:rsidRDefault="00416040" w:rsidP="00B845D6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 xml:space="preserve">«Случайными людьми» в </w:t>
      </w:r>
      <w:r w:rsidRPr="00B845D6">
        <w:rPr>
          <w:rFonts w:ascii="Times New Roman" w:hAnsi="Times New Roman"/>
          <w:sz w:val="24"/>
          <w:szCs w:val="24"/>
          <w:lang w:val="en-US" w:eastAsia="ru-RU"/>
        </w:rPr>
        <w:t>XVIII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веке называли фаворитов.</w:t>
      </w:r>
    </w:p>
    <w:p w:rsidR="00416040" w:rsidRPr="00B845D6" w:rsidRDefault="00416040" w:rsidP="00B845D6">
      <w:pPr>
        <w:ind w:left="36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Ответ: ______________________________</w:t>
      </w:r>
    </w:p>
    <w:p w:rsidR="00416040" w:rsidRPr="00B845D6" w:rsidRDefault="00416040" w:rsidP="00B845D6">
      <w:pPr>
        <w:ind w:left="36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Ответ: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2, 5, 6, 7</w:t>
      </w:r>
    </w:p>
    <w:p w:rsidR="00416040" w:rsidRPr="00B845D6" w:rsidRDefault="00416040" w:rsidP="00B845D6">
      <w:pPr>
        <w:ind w:left="36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Итог: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 2 балла (за каждый правильный ответ – 0, 5 балла)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Задание 4</w:t>
      </w:r>
    </w:p>
    <w:p w:rsidR="00416040" w:rsidRPr="00B845D6" w:rsidRDefault="00416040" w:rsidP="00B845D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Определите, какому русскому поэту посвятил Игорь Северянин свое стихотворение. Вставьте пропущенные слова, определите жанр стихотворения, обоснуйте.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 xml:space="preserve">Есть имена как солнце! Имена – 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Как музыка! Как яблоня в расцвете!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Я говорю о ________: поэте,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Действительном в любые времена!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 xml:space="preserve">Но понимает ли моя страна – 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 xml:space="preserve">Все эти старцы, юноши и дети, - 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Как затруднительно сказать в __________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О том, кем вся душа моя полна?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Его хвалить! – пугаюсь повторений…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Могу ли запах передать сирени?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Могу ль рукою облачко поймать?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Убив его, кому все наши вздохи,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 xml:space="preserve"> ______  убил мысль русскую эпохи,</w:t>
      </w: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И это следовало бы понять…</w:t>
      </w:r>
    </w:p>
    <w:p w:rsidR="00416040" w:rsidRPr="00B845D6" w:rsidRDefault="00416040" w:rsidP="00B845D6">
      <w:pPr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Ответ_____________________________________________________________________________________________________________________________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 xml:space="preserve">Ответ: </w:t>
      </w:r>
      <w:r w:rsidRPr="00B845D6">
        <w:rPr>
          <w:rFonts w:ascii="Times New Roman" w:hAnsi="Times New Roman"/>
          <w:sz w:val="24"/>
          <w:szCs w:val="24"/>
          <w:lang w:eastAsia="ru-RU"/>
        </w:rPr>
        <w:t>А. Пушкин; Пушкин,  сонет, Дантес; сонет</w:t>
      </w:r>
    </w:p>
    <w:p w:rsidR="00416040" w:rsidRPr="00B845D6" w:rsidRDefault="00416040" w:rsidP="00B845D6">
      <w:pPr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 xml:space="preserve">Итог: </w:t>
      </w:r>
      <w:r w:rsidRPr="00B845D6">
        <w:rPr>
          <w:rFonts w:ascii="Times New Roman" w:hAnsi="Times New Roman"/>
          <w:sz w:val="24"/>
          <w:szCs w:val="24"/>
          <w:lang w:eastAsia="ru-RU"/>
        </w:rPr>
        <w:t>7 баллов (за определение посвящения – 1 балл; слова в стихотворении – 3 балла; жанр – 1 балл: обоснование жанра – 2 балла)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Задание 5</w:t>
      </w:r>
    </w:p>
    <w:p w:rsidR="00416040" w:rsidRPr="00B845D6" w:rsidRDefault="00416040" w:rsidP="00B845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bCs/>
          <w:sz w:val="24"/>
          <w:szCs w:val="24"/>
          <w:lang w:eastAsia="ru-RU"/>
        </w:rPr>
        <w:t>Перед вами литературоведческие термины, которые были собраны в три группы, но нечаянно перепутались. Определите, какие это группы, дайте название каждой группе слов, сделайте исправления.  Дайте определение одного литературоведческого термина.</w:t>
      </w:r>
    </w:p>
    <w:p w:rsidR="00416040" w:rsidRDefault="00416040" w:rsidP="00B845D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16040" w:rsidRPr="00B845D6" w:rsidRDefault="00416040" w:rsidP="00B845D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6"/>
        <w:gridCol w:w="3258"/>
        <w:gridCol w:w="3177"/>
      </w:tblGrid>
      <w:tr w:rsidR="00416040" w:rsidRPr="00522ED6" w:rsidTr="00522ED6">
        <w:tc>
          <w:tcPr>
            <w:tcW w:w="3560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16040" w:rsidRPr="00522ED6" w:rsidTr="00522ED6">
        <w:tc>
          <w:tcPr>
            <w:tcW w:w="3560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дактиль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рассказ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роман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хорей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эпитет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сравнение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ямб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анапест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метафора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олицетворение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элегия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басня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гипербола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поэма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антитеза</w:t>
            </w:r>
          </w:p>
        </w:tc>
      </w:tr>
    </w:tbl>
    <w:p w:rsidR="00416040" w:rsidRPr="00B845D6" w:rsidRDefault="00416040" w:rsidP="00B845D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16040" w:rsidRPr="00B845D6" w:rsidRDefault="00416040" w:rsidP="00B845D6">
      <w:pPr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7"/>
        <w:gridCol w:w="3180"/>
        <w:gridCol w:w="3244"/>
      </w:tblGrid>
      <w:tr w:rsidR="00416040" w:rsidRPr="00522ED6" w:rsidTr="00522ED6">
        <w:tc>
          <w:tcPr>
            <w:tcW w:w="3560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16040" w:rsidRPr="00522ED6" w:rsidTr="00522ED6">
        <w:tc>
          <w:tcPr>
            <w:tcW w:w="3560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_______________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________________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__________________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__________________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__________________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__________________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__________________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16040" w:rsidRPr="00B845D6" w:rsidRDefault="00416040" w:rsidP="00B845D6">
      <w:pPr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8"/>
        <w:gridCol w:w="3306"/>
        <w:gridCol w:w="3027"/>
      </w:tblGrid>
      <w:tr w:rsidR="00416040" w:rsidRPr="00522ED6" w:rsidTr="00522ED6">
        <w:tc>
          <w:tcPr>
            <w:tcW w:w="3560" w:type="dxa"/>
          </w:tcPr>
          <w:p w:rsidR="00416040" w:rsidRPr="00522ED6" w:rsidRDefault="00416040" w:rsidP="00522ED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Стихотворные размеры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Изобразительно-выразительные средства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Жанры</w:t>
            </w:r>
          </w:p>
        </w:tc>
      </w:tr>
      <w:tr w:rsidR="00416040" w:rsidRPr="00522ED6" w:rsidTr="00522ED6">
        <w:tc>
          <w:tcPr>
            <w:tcW w:w="3560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дактиль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ямб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анапест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хорей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сравнение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гипербола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антитеза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метафора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олицетворение</w:t>
            </w:r>
          </w:p>
        </w:tc>
        <w:tc>
          <w:tcPr>
            <w:tcW w:w="3561" w:type="dxa"/>
          </w:tcPr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а) элегия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басня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рассказ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поэма</w:t>
            </w:r>
          </w:p>
          <w:p w:rsidR="00416040" w:rsidRPr="00522ED6" w:rsidRDefault="00416040" w:rsidP="00522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2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д) роман</w:t>
            </w:r>
          </w:p>
        </w:tc>
      </w:tr>
    </w:tbl>
    <w:p w:rsidR="00416040" w:rsidRPr="00B845D6" w:rsidRDefault="00416040" w:rsidP="00B845D6">
      <w:pPr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Итог:</w:t>
      </w:r>
      <w:r w:rsidRPr="00B845D6">
        <w:rPr>
          <w:rFonts w:ascii="Times New Roman" w:hAnsi="Times New Roman"/>
          <w:sz w:val="24"/>
          <w:szCs w:val="24"/>
          <w:lang w:eastAsia="ru-RU"/>
        </w:rPr>
        <w:t xml:space="preserve"> 7 баллов (название групп – 3 балла; исправления в группах – 3 балла; определение литературоведческого термина – 1 балл)</w:t>
      </w:r>
    </w:p>
    <w:p w:rsidR="00416040" w:rsidRPr="00B845D6" w:rsidRDefault="00416040" w:rsidP="00B845D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sz w:val="24"/>
          <w:szCs w:val="24"/>
          <w:lang w:eastAsia="ru-RU"/>
        </w:rPr>
        <w:t>Задание 6</w:t>
      </w:r>
    </w:p>
    <w:p w:rsidR="00416040" w:rsidRPr="00B845D6" w:rsidRDefault="00416040" w:rsidP="00B845D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B845D6">
        <w:rPr>
          <w:rFonts w:ascii="Times New Roman" w:hAnsi="Times New Roman"/>
          <w:b/>
          <w:sz w:val="24"/>
          <w:szCs w:val="24"/>
        </w:rPr>
        <w:t>Проведите целостный анализ текста (прозаического ИЛИ стихотворного – НА ВЫБОР!)</w:t>
      </w:r>
    </w:p>
    <w:p w:rsidR="00416040" w:rsidRPr="00B845D6" w:rsidRDefault="00416040" w:rsidP="00B845D6">
      <w:pPr>
        <w:jc w:val="center"/>
        <w:rPr>
          <w:rFonts w:ascii="Times New Roman" w:hAnsi="Times New Roman"/>
          <w:b/>
          <w:sz w:val="24"/>
          <w:szCs w:val="24"/>
        </w:rPr>
      </w:pPr>
      <w:r w:rsidRPr="00B845D6">
        <w:rPr>
          <w:rFonts w:ascii="Times New Roman" w:hAnsi="Times New Roman"/>
          <w:b/>
          <w:sz w:val="24"/>
          <w:szCs w:val="24"/>
        </w:rPr>
        <w:t>Константин Паустовский</w:t>
      </w:r>
    </w:p>
    <w:p w:rsidR="00416040" w:rsidRPr="00B845D6" w:rsidRDefault="00416040" w:rsidP="00B845D6">
      <w:pPr>
        <w:keepNext/>
        <w:keepLines/>
        <w:spacing w:before="200"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845D6">
        <w:rPr>
          <w:rFonts w:ascii="Times New Roman" w:hAnsi="Times New Roman"/>
          <w:b/>
          <w:bCs/>
          <w:sz w:val="24"/>
          <w:szCs w:val="24"/>
        </w:rPr>
        <w:t>ПОДАРОК</w:t>
      </w:r>
    </w:p>
    <w:p w:rsidR="00416040" w:rsidRPr="00B845D6" w:rsidRDefault="00416040" w:rsidP="00B845D6">
      <w:pPr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br/>
        <w:t xml:space="preserve">      Каждый раз, когда приближалась осень, начинались разговоры о том, что многое в природе устроено не так, как нам бы хотелось. Зима у нас длинная, затяжная, лето гораздо короче зимы, а осень проходит мгновенно и оставляет впечатление промелькнувшей за окном золотой птицы.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Разговоры наши любил слушать внук лесника Ваня Малявин, мальчик лет пятнадцати. Он часто приходил к нам в деревню из дедовской сторожки с Урженского озера и приносил то кошелку белых грибов, то решето брусники, а то прибегал просто так - погостить у нас: послушать разговоры и почитать журнал "Вокруг света".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Толстые переплетенные тома этого журнала валялись в чулане вместе с веслами, фонарями и старым ульем. Улей был выкрашен белой клеевой краской. Она отваливалась от сухого дерева большими кусками, и дерево под краской пахло старым воском.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Однажды Ваня принес маленькую, выкопанную с корнем березу. Корни он обложил сырым мхом и обернул рогожей.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Это вам, - сказал он и покраснел. - Подарок. Посадите ее в деревянную кадку и поставьте в теплой комнате - она всю зиму будет зеленая.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Зачем ты ее выкопал, чудак? - спросил Рувим.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Вы же говорили, что вам жалко лета, - ответил Ваня. - Дед меня и надоумил. "Сбегай, говорит, на прошлогоднюю гарь, там березы-двухлетки растут, как трава, - проходу от них нет никакого. Выкопай и отнеси Руму Исаевичу (так дед называл Рувима). Он о лете беспокоится, вот и будет ему на студеную зиму летняя память. Оно, конечно, весело поглядеть на зеленый лист, когда на дворе снег валит как из мешка".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Я не только о лете, я еще больше об осени жалею, - сказал Рувим и потрогал тоненькие листья березы.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Мы принесли из сарая ящик, насыпали его доверху землей и пересадили в него маленькую березу. Ящик поставили в самой светлой и теплой комнате у окна, и через день опустившиеся ветки березы поднялись, вся она повеселела, и даже листья у нее уже шумели, когда сквозной ветер врывался в комнату и в сердцах хлопал дверью. В саду поселилась осень, но листья нашей березы оставались зелеными и живыми. Горели темным пурпуром клены, порозовел бересклет, ссыхался дикий виноград на беседке. Даже кое-где на березах в саду появились желтые пряди, как первая седина у еще нестарого человека. Но береза в комнате, казалось, все молодела. Мы не замечали у нее никаких признаков увядания.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Как-то ночью пришел первый заморозок. Он надышал холодом на стекла в доме, и они запотели, посыпал зернистым инеем крыши, захрустел под ногами. Одни только звезды как будто обрадовались первому морозу и сверкали гораздо ярче, чем в теплые летние ночи. В эту ночь я проснулся от протяжного и приятного звука - пастуший рожок пел в темноте. За окнами едва заметно голубела заря.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Я оделся и вышел в сад. Резкий воздух обмыл лицо холодной водой - сон сразу прошел. Разгорался рассвет. Синева на востоке сменилась багровой мглой, похожей на дым пожара. Мгла эта светлела, делалась все прозрачнее, сквозь нее уже были видны далекие и нежные страны золотых и розовых облаков.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Ветра не было, но в саду все падали и падали листья. Березы за одну эту ночь пожелтели до самых верхушек, и листья осыпались с них частым и печальным дождем.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Я вернулся в комнаты: в них было тепло, сонно. В бледном свете зари стояла в кадке маленькая береза, и я вдруг заметил - почти вся она за эту ночь пожелтела, и несколько лимонных листьев уже лежало на полу.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Комнатная теплота не спасла березу. Через день она облетела вся, как будто не хотела отставать от своих взрослых подруг, осыпавшихся в холодных лесах, рощах, на сырых по осени просторных полянах.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Ваня Малявин, Рувим и все мы были огорчены. Мы уже свыклись с мыслью, что в зимние снежные дни береза будет зеленеть в комнатах, освещенных белым солнцем и багровым пламенем веселых печей. Последняя память о лете исчезла.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Знакомый лесничий усмехнулся, когда мы рассказали ему о своей попытке спасти зеленую листву на березе.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Это закон, - сказал он. - Закон природы. Если бы деревья не сбрасывали на зиму листья, они бы погибали от многих вещей - от тяжести снега, который нарастал бы на листьях и ломал самые толстые ветки, и от того, что к осени в листве накапливалось бы много вредных для дерева солей, и, наконец, от того, что листья продолжали бы и среди зимы испарять влагу, а мерзлая земля не давала бы ее корням дерева, и дерево неизбежно погибло бы от зимней засухи, от жажды.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А дед Митрий, по прозвищу "Десять процентов", узнав об этой маленькой истории с березой, истолковал ее по-своему.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Ты, милок, - сказал он Рувиму, - поживи с мое, тогда и спорь. А то ты со мной все споришь, а видать, что умом пораскинуть у тебя еще времени не хватило. Нам, старым, думать способнее. У нас заботы мало - вот и прикидываем, что к чему на земле притесано и какое имеет объяснение. Взять, скажем, эту березу. Ты мне про лесничего не говори, я наперед знаю все, что он скажет. Лесничий мужик хитрый, он когда в Москве жил, так, говорят, на электрическом току пищу себе готовил. Может это быть или нет?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Может, - ответил Рувим.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Может, может! - передразнил его дед. - А ты этот электрический ток видал? Как же ты его видал, когда он видимости не имеет, вроде как воздух? Ты про березу слушай. Промеж людей есть дружба или нет? То-то, что есть. А люди заносятся. Думают, что дружба им одним дадена, чванятся перед всяким живым существом. А дружба - она, брат, кругом, куда ни глянешь. Уж что говорить, корова с коровой дружит и зяблик с зябликом.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Убей журавля, так журавлиха исчахнет, исплачется, места себе не найдет. И у всякой травы и дерева тоже, надо быть, дружба иногда бывает. Как же твоей березе не облететь, когда все ее товарки в лесах облетели? Какими глазами она весной на них взглянет, что скажет, когда они зимой исстрадались, а она грелась у печки, в тепле, да в сытости, да в чистоте? Тоже совесть надо иметь.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Ну, это ты, дед, загнул, - сказал Рувим.- С тобой не столкуешься.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Дед захихикал.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- Ослаб? - спросил он язвительно. - Сдаешься? Ты со мной не заводись, - бесполезное дело.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Дед ушел, постукивая палкой, очень довольный, уверенный в том, что победил в этом споре нас всех и заодно с нами и лесничего. </w:t>
      </w:r>
      <w:r w:rsidRPr="00B845D6">
        <w:rPr>
          <w:rFonts w:ascii="Times New Roman" w:hAnsi="Times New Roman"/>
          <w:sz w:val="24"/>
          <w:szCs w:val="24"/>
        </w:rPr>
        <w:br/>
        <w:t xml:space="preserve">      Березу мы высадили в сад, под забор, а ее желтые листья собрали и засушили между страниц "Вокруг света". </w:t>
      </w:r>
      <w:r w:rsidRPr="00B845D6">
        <w:rPr>
          <w:rFonts w:ascii="Times New Roman" w:hAnsi="Times New Roman"/>
          <w:sz w:val="24"/>
          <w:szCs w:val="24"/>
        </w:rPr>
        <w:br/>
        <w:t>      Этим и кончилась наша попытка сохранить зимой память о лете.</w:t>
      </w:r>
    </w:p>
    <w:p w:rsidR="00416040" w:rsidRPr="00B845D6" w:rsidRDefault="00416040" w:rsidP="00B845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bCs/>
          <w:sz w:val="24"/>
          <w:szCs w:val="24"/>
          <w:lang w:eastAsia="ru-RU"/>
        </w:rPr>
        <w:t>Марина Цветаева</w:t>
      </w:r>
    </w:p>
    <w:p w:rsidR="00416040" w:rsidRPr="00B845D6" w:rsidRDefault="00416040" w:rsidP="00B845D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B845D6">
        <w:rPr>
          <w:rFonts w:ascii="Times New Roman" w:hAnsi="Times New Roman"/>
          <w:b/>
          <w:bCs/>
          <w:sz w:val="24"/>
          <w:szCs w:val="24"/>
          <w:lang w:eastAsia="ru-RU"/>
        </w:rPr>
        <w:t>Книги в красном переплёте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Из рая детского житья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Вы мне привет прощальный шлете,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Неизменившие друзья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В потертом, красном переплете.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Чуть легкий выучен урок,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Бегу тот час же к вам, бывало,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- Уж поздно!- Мама, десять строк!..-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Но, к счастью, мама забывала.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Дрожат на люстрах огоньки...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Как хорошо за книгой дома!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Под Грига, Шумана,  Кюи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Я узнавала судьбы Тома.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Темнеет, в воздухе свежо...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Том в счастье с Бэкки полон веры.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Вот с факелом Индеец Джо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Блуждает в сумраке пещеры...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Кладбище... Вещий крик совы....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(Мне страшно!) Вот летит чрез кочки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Приемыш чопорной вдовы,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Как Диоген, живущий в бочке.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Светлее солнца тронный зал,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Над стройным мальчиком - корона...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Вдруг - нищий! Боже! Он сказал: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"Позвольте, я наследник трона!"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Ушел во тьму, кто в ней возник.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Британии печальны судьбы...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- О, почему средь красных книг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Опять за лампой не уснуть бы?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О золотые времена,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Где взор смелей и сердце чище!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О золотые имена:</w:t>
      </w:r>
      <w:r w:rsidRPr="00B845D6">
        <w:rPr>
          <w:rFonts w:ascii="Times New Roman" w:hAnsi="Times New Roman"/>
          <w:sz w:val="24"/>
          <w:szCs w:val="24"/>
          <w:lang w:eastAsia="ru-RU"/>
        </w:rPr>
        <w:br/>
        <w:t>Гекк Финн, Том Сойер, Принц и Нищий!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45D6">
        <w:rPr>
          <w:rFonts w:ascii="Times New Roman" w:hAnsi="Times New Roman"/>
          <w:b/>
          <w:bCs/>
          <w:sz w:val="24"/>
          <w:szCs w:val="24"/>
        </w:rPr>
        <w:t>Критерии проверки: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1. Понимание произведения как «сложно построенного смысла» (Ю.М. Лотман),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последовательное и адекватное раскрытие этого смысла в динамике, в «лабиринте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сцеплений», через конкретные наблюдения, сделанные по тексту.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45D6">
        <w:rPr>
          <w:rFonts w:ascii="Times New Roman" w:hAnsi="Times New Roman"/>
          <w:b/>
          <w:bCs/>
          <w:sz w:val="24"/>
          <w:szCs w:val="24"/>
        </w:rPr>
        <w:t>Максимально 10 баллов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2. Композиционная стройность работы и её стилистическая однородность. Точность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формулировок, уместность цитат и отсылок к тексту произведения.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45D6">
        <w:rPr>
          <w:rFonts w:ascii="Times New Roman" w:hAnsi="Times New Roman"/>
          <w:b/>
          <w:bCs/>
          <w:sz w:val="24"/>
          <w:szCs w:val="24"/>
        </w:rPr>
        <w:t>Максимально 5 балла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3. Владение теоретико-литературным понятийным аппаратом и умение использовать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термины корректно, точно и только в тех случаях, когда это необходимо, без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искусственного усложнения текста работы.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45D6">
        <w:rPr>
          <w:rFonts w:ascii="Times New Roman" w:hAnsi="Times New Roman"/>
          <w:b/>
          <w:bCs/>
          <w:sz w:val="24"/>
          <w:szCs w:val="24"/>
        </w:rPr>
        <w:t>Максимально 5 балла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4. Историко-литературная эрудиция, отсутствие фактических ошибок, уместность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использовании фонового материала из области культуры и литературы.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45D6">
        <w:rPr>
          <w:rFonts w:ascii="Times New Roman" w:hAnsi="Times New Roman"/>
          <w:b/>
          <w:bCs/>
          <w:sz w:val="24"/>
          <w:szCs w:val="24"/>
        </w:rPr>
        <w:t>Максимально 5 балла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5. Общая языковая и речевая грамотность (отсутствие языковых, речевых,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грамматических ошибок). Примечание 1: сплошная проверка работы по привычным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школьным критериям грамотности с полным подсчетом ошибок не предусматривается.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Примечание: при наличии в работе речевых, грамматических, а также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орфографических и пунктуационных ошибок, затрудняющих чтение и понимание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текста, обращающих на себя внимание и отвлекающих от чтения (в среднем более трех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D6">
        <w:rPr>
          <w:rFonts w:ascii="Times New Roman" w:hAnsi="Times New Roman"/>
          <w:sz w:val="24"/>
          <w:szCs w:val="24"/>
        </w:rPr>
        <w:t>ошибок на страницу текста), работа по этому критерию получает ноль баллов.</w:t>
      </w:r>
    </w:p>
    <w:p w:rsidR="00416040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45D6">
        <w:rPr>
          <w:rFonts w:ascii="Times New Roman" w:hAnsi="Times New Roman"/>
          <w:b/>
          <w:bCs/>
          <w:sz w:val="24"/>
          <w:szCs w:val="24"/>
        </w:rPr>
        <w:t>Максимально 3 балла</w:t>
      </w:r>
    </w:p>
    <w:p w:rsidR="00416040" w:rsidRPr="00B845D6" w:rsidRDefault="00416040" w:rsidP="00B84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Максимальный балл – 28 баллов</w:t>
      </w:r>
      <w:bookmarkStart w:id="0" w:name="_GoBack"/>
      <w:bookmarkEnd w:id="0"/>
    </w:p>
    <w:p w:rsidR="00416040" w:rsidRDefault="00416040" w:rsidP="00B845D6">
      <w:pPr>
        <w:jc w:val="both"/>
      </w:pPr>
    </w:p>
    <w:sectPr w:rsidR="00416040" w:rsidSect="0020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8C8"/>
    <w:multiLevelType w:val="hybridMultilevel"/>
    <w:tmpl w:val="CA14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CA5A41"/>
    <w:multiLevelType w:val="hybridMultilevel"/>
    <w:tmpl w:val="A024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F00F4E"/>
    <w:multiLevelType w:val="hybridMultilevel"/>
    <w:tmpl w:val="89CCC0FA"/>
    <w:lvl w:ilvl="0" w:tplc="DABA9F6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4F1243"/>
    <w:multiLevelType w:val="hybridMultilevel"/>
    <w:tmpl w:val="3BDCF262"/>
    <w:lvl w:ilvl="0" w:tplc="5164E9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770EE1"/>
    <w:multiLevelType w:val="hybridMultilevel"/>
    <w:tmpl w:val="1600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931261"/>
    <w:multiLevelType w:val="hybridMultilevel"/>
    <w:tmpl w:val="778A4614"/>
    <w:lvl w:ilvl="0" w:tplc="E15AF1CC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ECB"/>
    <w:rsid w:val="001A7F66"/>
    <w:rsid w:val="002058E3"/>
    <w:rsid w:val="00416040"/>
    <w:rsid w:val="00522ED6"/>
    <w:rsid w:val="00797995"/>
    <w:rsid w:val="00954777"/>
    <w:rsid w:val="00B845D6"/>
    <w:rsid w:val="00D53CAC"/>
    <w:rsid w:val="00FC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5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1980</Words>
  <Characters>11291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user</cp:lastModifiedBy>
  <cp:revision>4</cp:revision>
  <dcterms:created xsi:type="dcterms:W3CDTF">2015-09-10T15:43:00Z</dcterms:created>
  <dcterms:modified xsi:type="dcterms:W3CDTF">2015-09-23T09:32:00Z</dcterms:modified>
</cp:coreProperties>
</file>