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67" w:rsidRPr="00E739D2" w:rsidRDefault="003B4267" w:rsidP="003B426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</w:t>
      </w:r>
      <w:r w:rsidRPr="00E739D2">
        <w:rPr>
          <w:rFonts w:ascii="Times New Roman" w:hAnsi="Times New Roman" w:cs="Times New Roman"/>
          <w:b/>
          <w:sz w:val="28"/>
        </w:rPr>
        <w:t xml:space="preserve"> класс</w:t>
      </w:r>
    </w:p>
    <w:p w:rsidR="003B4267" w:rsidRPr="0031340C" w:rsidRDefault="003B4267" w:rsidP="003B4267">
      <w:pPr>
        <w:jc w:val="center"/>
        <w:rPr>
          <w:rFonts w:ascii="Times New Roman" w:hAnsi="Times New Roman" w:cs="Times New Roman"/>
          <w:sz w:val="28"/>
        </w:rPr>
      </w:pPr>
      <w:r w:rsidRPr="0031340C">
        <w:rPr>
          <w:rFonts w:ascii="Times New Roman" w:hAnsi="Times New Roman" w:cs="Times New Roman"/>
          <w:sz w:val="28"/>
        </w:rPr>
        <w:t>Ответы:</w:t>
      </w:r>
    </w:p>
    <w:p w:rsidR="003B4267" w:rsidRPr="0031340C" w:rsidRDefault="003B4267" w:rsidP="003B426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1340C">
        <w:rPr>
          <w:rFonts w:ascii="Times New Roman" w:hAnsi="Times New Roman" w:cs="Times New Roman"/>
          <w:b/>
          <w:sz w:val="28"/>
        </w:rPr>
        <w:t>Задание 1.</w:t>
      </w:r>
    </w:p>
    <w:p w:rsidR="003B4267" w:rsidRPr="0031340C" w:rsidRDefault="003B4267" w:rsidP="003B4267">
      <w:pPr>
        <w:ind w:left="142" w:firstLine="425"/>
        <w:jc w:val="both"/>
        <w:rPr>
          <w:rFonts w:ascii="Times New Roman" w:hAnsi="Times New Roman" w:cs="Times New Roman"/>
          <w:i/>
          <w:sz w:val="40"/>
        </w:rPr>
      </w:pPr>
      <w:r w:rsidRPr="0031340C"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  <w:t>На фоне яркого, цветущего куста, «составленного» из мазков разной фактуры</w:t>
      </w:r>
      <w:r w:rsidRPr="0031340C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 – темный силуэт женской фигуры.</w:t>
      </w:r>
      <w:r w:rsidRPr="0031340C">
        <w:rPr>
          <w:rStyle w:val="apple-converted-space"/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 </w:t>
      </w:r>
      <w:r w:rsidRPr="0031340C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Своего рода феей представляется </w:t>
      </w:r>
      <w:r w:rsidRPr="0031340C"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  <w:t>женская фигурка в картине, возникающая словно из скопления теней под огромным кустом, будто излучающим пламя</w:t>
      </w:r>
      <w:r w:rsidRPr="0031340C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. Мастер видел в ней пушкинскую Татьяну. Но в основе этой работы лежат не столько </w:t>
      </w:r>
      <w:r w:rsidRPr="0031340C"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  <w:t>литературные или оперные впечатления</w:t>
      </w:r>
      <w:r w:rsidRPr="0031340C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, сколько живые наблюдения над природой. Об этом говорят натурные этюды сирени. Но и они далеки от пленэрных этюдов импрессионистов, заинтересованных передачей света, воздуха, пространства. </w:t>
      </w:r>
      <w:r w:rsidRPr="0031340C"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  <w:t xml:space="preserve">Они неназойливо </w:t>
      </w:r>
      <w:proofErr w:type="spellStart"/>
      <w:r w:rsidRPr="0031340C"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  <w:t>орнаментализованы</w:t>
      </w:r>
      <w:proofErr w:type="spellEnd"/>
      <w:r w:rsidRPr="0031340C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. Художник ищет в природе декоративную красоту.</w:t>
      </w:r>
      <w:r w:rsidRPr="0031340C">
        <w:rPr>
          <w:rStyle w:val="apple-converted-space"/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2"/>
        <w:gridCol w:w="2401"/>
        <w:gridCol w:w="2380"/>
        <w:gridCol w:w="2938"/>
      </w:tblGrid>
      <w:tr w:rsidR="003B4267" w:rsidRPr="0031340C" w:rsidTr="000708C1">
        <w:trPr>
          <w:trHeight w:val="216"/>
        </w:trPr>
        <w:tc>
          <w:tcPr>
            <w:tcW w:w="2512" w:type="dxa"/>
          </w:tcPr>
          <w:p w:rsidR="003B4267" w:rsidRPr="0031340C" w:rsidRDefault="003B4267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Произведение</w:t>
            </w:r>
          </w:p>
        </w:tc>
        <w:tc>
          <w:tcPr>
            <w:tcW w:w="2401" w:type="dxa"/>
          </w:tcPr>
          <w:p w:rsidR="003B4267" w:rsidRPr="0031340C" w:rsidRDefault="003B4267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Страна</w:t>
            </w:r>
          </w:p>
        </w:tc>
        <w:tc>
          <w:tcPr>
            <w:tcW w:w="2380" w:type="dxa"/>
          </w:tcPr>
          <w:p w:rsidR="003B4267" w:rsidRPr="0031340C" w:rsidRDefault="003B4267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Век или эпоха</w:t>
            </w:r>
          </w:p>
        </w:tc>
        <w:tc>
          <w:tcPr>
            <w:tcW w:w="2938" w:type="dxa"/>
          </w:tcPr>
          <w:p w:rsidR="003B4267" w:rsidRPr="0031340C" w:rsidRDefault="003B4267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Местонахождение</w:t>
            </w:r>
          </w:p>
        </w:tc>
      </w:tr>
      <w:tr w:rsidR="003B4267" w:rsidRPr="0031340C" w:rsidTr="0031340C">
        <w:trPr>
          <w:trHeight w:val="1176"/>
        </w:trPr>
        <w:tc>
          <w:tcPr>
            <w:tcW w:w="2512" w:type="dxa"/>
          </w:tcPr>
          <w:p w:rsidR="003B4267" w:rsidRPr="0031340C" w:rsidRDefault="003B4267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1340C">
              <w:rPr>
                <w:rFonts w:ascii="Times New Roman" w:hAnsi="Times New Roman" w:cs="Times New Roman"/>
                <w:sz w:val="28"/>
              </w:rPr>
              <w:t>М.Врубель</w:t>
            </w:r>
            <w:proofErr w:type="spellEnd"/>
          </w:p>
          <w:p w:rsidR="003B4267" w:rsidRPr="0031340C" w:rsidRDefault="003B4267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Сирень</w:t>
            </w:r>
          </w:p>
        </w:tc>
        <w:tc>
          <w:tcPr>
            <w:tcW w:w="2401" w:type="dxa"/>
          </w:tcPr>
          <w:p w:rsidR="003B4267" w:rsidRPr="0031340C" w:rsidRDefault="003B4267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380" w:type="dxa"/>
          </w:tcPr>
          <w:p w:rsidR="003B4267" w:rsidRPr="0031340C" w:rsidRDefault="003B4267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Рубеж 19-20 веков</w:t>
            </w:r>
          </w:p>
          <w:p w:rsidR="003B4267" w:rsidRPr="0031340C" w:rsidRDefault="0031340C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 xml:space="preserve">Серебряный век </w:t>
            </w:r>
          </w:p>
        </w:tc>
        <w:tc>
          <w:tcPr>
            <w:tcW w:w="2938" w:type="dxa"/>
          </w:tcPr>
          <w:p w:rsidR="003B4267" w:rsidRPr="0031340C" w:rsidRDefault="0031340C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Москва</w:t>
            </w:r>
          </w:p>
          <w:p w:rsidR="0031340C" w:rsidRPr="0031340C" w:rsidRDefault="0031340C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Государственная Третьяковская галерея</w:t>
            </w:r>
          </w:p>
        </w:tc>
      </w:tr>
    </w:tbl>
    <w:p w:rsidR="003B4267" w:rsidRPr="0031340C" w:rsidRDefault="003B4267" w:rsidP="003B4267">
      <w:pPr>
        <w:pStyle w:val="a3"/>
        <w:jc w:val="both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902"/>
      </w:tblGrid>
      <w:tr w:rsidR="003B4267" w:rsidRPr="0031340C" w:rsidTr="000708C1">
        <w:tc>
          <w:tcPr>
            <w:tcW w:w="2518" w:type="dxa"/>
          </w:tcPr>
          <w:p w:rsidR="003B4267" w:rsidRPr="0031340C" w:rsidRDefault="003B4267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Основание для смыслового ряда</w:t>
            </w:r>
          </w:p>
        </w:tc>
        <w:tc>
          <w:tcPr>
            <w:tcW w:w="7902" w:type="dxa"/>
          </w:tcPr>
          <w:p w:rsidR="003B4267" w:rsidRPr="0031340C" w:rsidRDefault="003B4267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Смысловой ряд</w:t>
            </w:r>
          </w:p>
        </w:tc>
      </w:tr>
      <w:tr w:rsidR="0031340C" w:rsidRPr="0031340C" w:rsidTr="000708C1">
        <w:tc>
          <w:tcPr>
            <w:tcW w:w="2518" w:type="dxa"/>
          </w:tcPr>
          <w:p w:rsidR="0031340C" w:rsidRPr="0031340C" w:rsidRDefault="0031340C" w:rsidP="0031340C">
            <w:pPr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  <w:proofErr w:type="spellStart"/>
            <w:r w:rsidRPr="0031340C">
              <w:rPr>
                <w:rFonts w:ascii="Times New Roman" w:hAnsi="Times New Roman" w:cs="Times New Roman"/>
                <w:sz w:val="28"/>
              </w:rPr>
              <w:t>М.Врубеля</w:t>
            </w:r>
            <w:proofErr w:type="spellEnd"/>
          </w:p>
        </w:tc>
        <w:tc>
          <w:tcPr>
            <w:tcW w:w="7902" w:type="dxa"/>
          </w:tcPr>
          <w:p w:rsidR="0031340C" w:rsidRPr="0031340C" w:rsidRDefault="0031340C" w:rsidP="0031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1340C">
              <w:rPr>
                <w:rFonts w:ascii="Times New Roman" w:hAnsi="Times New Roman" w:cs="Times New Roman"/>
                <w:b/>
                <w:sz w:val="28"/>
              </w:rPr>
              <w:t>Сирень,</w:t>
            </w:r>
            <w:r w:rsidRPr="0031340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1340C">
              <w:rPr>
                <w:rFonts w:ascii="Times New Roman" w:hAnsi="Times New Roman" w:cs="Times New Roman"/>
                <w:sz w:val="28"/>
              </w:rPr>
              <w:t>Царевна-лебедь, Пан, Сирень, Демон, Демон летящий, Демон поверженный и др.</w:t>
            </w:r>
          </w:p>
          <w:p w:rsidR="0031340C" w:rsidRPr="0031340C" w:rsidRDefault="0031340C" w:rsidP="0031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1340C" w:rsidRPr="0031340C" w:rsidTr="000708C1">
        <w:tc>
          <w:tcPr>
            <w:tcW w:w="2518" w:type="dxa"/>
          </w:tcPr>
          <w:p w:rsidR="0031340C" w:rsidRPr="0031340C" w:rsidRDefault="0031340C" w:rsidP="0031340C">
            <w:pPr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Произведения Серебряного века</w:t>
            </w:r>
          </w:p>
        </w:tc>
        <w:tc>
          <w:tcPr>
            <w:tcW w:w="7902" w:type="dxa"/>
          </w:tcPr>
          <w:p w:rsidR="0031340C" w:rsidRPr="0031340C" w:rsidRDefault="0031340C" w:rsidP="0031340C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31340C">
              <w:rPr>
                <w:rFonts w:ascii="Times New Roman" w:hAnsi="Times New Roman" w:cs="Times New Roman"/>
                <w:b/>
                <w:sz w:val="28"/>
              </w:rPr>
              <w:t>М.Врубель</w:t>
            </w:r>
            <w:proofErr w:type="spellEnd"/>
            <w:r w:rsidRPr="0031340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31340C">
              <w:rPr>
                <w:rFonts w:ascii="Times New Roman" w:hAnsi="Times New Roman" w:cs="Times New Roman"/>
                <w:b/>
                <w:sz w:val="28"/>
              </w:rPr>
              <w:t xml:space="preserve">«Сирень», </w:t>
            </w:r>
            <w:r w:rsidRPr="0031340C">
              <w:rPr>
                <w:rFonts w:ascii="Times New Roman" w:hAnsi="Times New Roman" w:cs="Times New Roman"/>
                <w:sz w:val="28"/>
              </w:rPr>
              <w:t>«Царевна-лебедь»,</w:t>
            </w:r>
            <w:r w:rsidRPr="0031340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1340C">
              <w:rPr>
                <w:rFonts w:ascii="Times New Roman" w:hAnsi="Times New Roman" w:cs="Times New Roman"/>
                <w:sz w:val="28"/>
              </w:rPr>
              <w:t>В.Э.Борисов-Мусатов</w:t>
            </w:r>
            <w:proofErr w:type="spellEnd"/>
            <w:r w:rsidRPr="0031340C">
              <w:rPr>
                <w:rFonts w:ascii="Times New Roman" w:hAnsi="Times New Roman" w:cs="Times New Roman"/>
                <w:sz w:val="28"/>
              </w:rPr>
              <w:t xml:space="preserve"> «Гобелен», </w:t>
            </w:r>
            <w:proofErr w:type="spellStart"/>
            <w:r w:rsidRPr="0031340C">
              <w:rPr>
                <w:rFonts w:ascii="Times New Roman" w:hAnsi="Times New Roman" w:cs="Times New Roman"/>
                <w:sz w:val="28"/>
              </w:rPr>
              <w:t>Н.Альтман</w:t>
            </w:r>
            <w:proofErr w:type="spellEnd"/>
            <w:r w:rsidRPr="0031340C">
              <w:rPr>
                <w:rFonts w:ascii="Times New Roman" w:hAnsi="Times New Roman" w:cs="Times New Roman"/>
                <w:sz w:val="28"/>
              </w:rPr>
              <w:t xml:space="preserve"> «Портрет </w:t>
            </w:r>
            <w:proofErr w:type="spellStart"/>
            <w:r w:rsidRPr="0031340C">
              <w:rPr>
                <w:rFonts w:ascii="Times New Roman" w:hAnsi="Times New Roman" w:cs="Times New Roman"/>
                <w:sz w:val="28"/>
              </w:rPr>
              <w:t>А.А.Ахматовой</w:t>
            </w:r>
            <w:proofErr w:type="spellEnd"/>
            <w:r w:rsidRPr="0031340C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31340C" w:rsidRPr="0031340C" w:rsidTr="000708C1">
        <w:tc>
          <w:tcPr>
            <w:tcW w:w="2518" w:type="dxa"/>
          </w:tcPr>
          <w:p w:rsidR="0031340C" w:rsidRPr="0031340C" w:rsidRDefault="0031340C" w:rsidP="0031340C">
            <w:pPr>
              <w:rPr>
                <w:rFonts w:ascii="Times New Roman" w:hAnsi="Times New Roman" w:cs="Times New Roman"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Экспонаты Третьяковской галереи</w:t>
            </w:r>
          </w:p>
        </w:tc>
        <w:tc>
          <w:tcPr>
            <w:tcW w:w="7902" w:type="dxa"/>
          </w:tcPr>
          <w:p w:rsidR="0031340C" w:rsidRPr="0031340C" w:rsidRDefault="0031340C" w:rsidP="0031340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1340C">
              <w:rPr>
                <w:rFonts w:ascii="Times New Roman" w:hAnsi="Times New Roman" w:cs="Times New Roman"/>
                <w:b/>
                <w:sz w:val="28"/>
              </w:rPr>
              <w:t>М.Врубель</w:t>
            </w:r>
            <w:proofErr w:type="spellEnd"/>
            <w:r w:rsidRPr="0031340C">
              <w:rPr>
                <w:rFonts w:ascii="Times New Roman" w:hAnsi="Times New Roman" w:cs="Times New Roman"/>
                <w:b/>
                <w:sz w:val="28"/>
              </w:rPr>
              <w:t xml:space="preserve"> «Сирень»,</w:t>
            </w:r>
            <w:r w:rsidRPr="0031340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1340C">
              <w:rPr>
                <w:rFonts w:ascii="Times New Roman" w:hAnsi="Times New Roman" w:cs="Times New Roman"/>
                <w:sz w:val="28"/>
              </w:rPr>
              <w:t>А.Иванов</w:t>
            </w:r>
            <w:proofErr w:type="spellEnd"/>
            <w:r w:rsidRPr="0031340C">
              <w:rPr>
                <w:rFonts w:ascii="Times New Roman" w:hAnsi="Times New Roman" w:cs="Times New Roman"/>
                <w:sz w:val="28"/>
              </w:rPr>
              <w:t xml:space="preserve"> «Явление Христа народу»,</w:t>
            </w:r>
          </w:p>
          <w:p w:rsidR="0031340C" w:rsidRPr="0031340C" w:rsidRDefault="0031340C" w:rsidP="0031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1340C">
              <w:rPr>
                <w:rFonts w:ascii="Times New Roman" w:hAnsi="Times New Roman" w:cs="Times New Roman"/>
                <w:sz w:val="28"/>
              </w:rPr>
              <w:t>Куинджи «Ночь на Днепре»</w:t>
            </w:r>
          </w:p>
        </w:tc>
      </w:tr>
    </w:tbl>
    <w:p w:rsidR="00ED4AA1" w:rsidRPr="0031340C" w:rsidRDefault="00ED4AA1">
      <w:pPr>
        <w:rPr>
          <w:rFonts w:ascii="Times New Roman" w:hAnsi="Times New Roman" w:cs="Times New Roman"/>
        </w:rPr>
      </w:pPr>
    </w:p>
    <w:p w:rsidR="0031340C" w:rsidRPr="0031340C" w:rsidRDefault="0031340C" w:rsidP="0031340C">
      <w:pPr>
        <w:rPr>
          <w:rFonts w:ascii="Times New Roman" w:hAnsi="Times New Roman" w:cs="Times New Roman"/>
          <w:b/>
          <w:sz w:val="28"/>
        </w:rPr>
      </w:pPr>
      <w:r w:rsidRPr="0031340C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31340C" w:rsidRPr="0031340C" w:rsidRDefault="0031340C" w:rsidP="0031340C">
      <w:pPr>
        <w:pStyle w:val="a3"/>
        <w:numPr>
          <w:ilvl w:val="0"/>
          <w:numId w:val="2"/>
        </w:numPr>
        <w:jc w:val="both"/>
        <w:rPr>
          <w:b/>
          <w:sz w:val="28"/>
        </w:rPr>
      </w:pPr>
      <w:r w:rsidRPr="0031340C">
        <w:rPr>
          <w:sz w:val="28"/>
        </w:rPr>
        <w:t xml:space="preserve">Участник определяет и указывает название произведения искусства – 2 балла, указывает место его создания (страну) – 2 балла, время создания – 2 балла, современное местонахождение – 2 балла, указывает автора – 2 балла. </w:t>
      </w:r>
      <w:r w:rsidRPr="0031340C">
        <w:rPr>
          <w:b/>
          <w:sz w:val="28"/>
        </w:rPr>
        <w:t>= 10 баллов.</w:t>
      </w:r>
    </w:p>
    <w:p w:rsidR="0031340C" w:rsidRPr="0031340C" w:rsidRDefault="0031340C" w:rsidP="0031340C">
      <w:pPr>
        <w:pStyle w:val="a3"/>
        <w:numPr>
          <w:ilvl w:val="0"/>
          <w:numId w:val="2"/>
        </w:numPr>
        <w:jc w:val="both"/>
        <w:rPr>
          <w:b/>
          <w:sz w:val="28"/>
        </w:rPr>
      </w:pPr>
      <w:r w:rsidRPr="0031340C">
        <w:rPr>
          <w:sz w:val="28"/>
        </w:rPr>
        <w:t xml:space="preserve">Обосновывает определение вида искусства, верно выделяя необходимые для этого сведения в тексте. По 2 балла за каждое верное выделение текста. Максимальный </w:t>
      </w:r>
      <w:r w:rsidRPr="0031340C">
        <w:rPr>
          <w:b/>
          <w:sz w:val="28"/>
        </w:rPr>
        <w:t>4 балла.</w:t>
      </w:r>
    </w:p>
    <w:p w:rsidR="0031340C" w:rsidRPr="0031340C" w:rsidRDefault="0031340C" w:rsidP="0031340C">
      <w:pPr>
        <w:pStyle w:val="a3"/>
        <w:numPr>
          <w:ilvl w:val="0"/>
          <w:numId w:val="2"/>
        </w:numPr>
        <w:jc w:val="both"/>
        <w:rPr>
          <w:b/>
          <w:sz w:val="28"/>
        </w:rPr>
      </w:pPr>
      <w:r w:rsidRPr="0031340C">
        <w:rPr>
          <w:sz w:val="28"/>
        </w:rPr>
        <w:t xml:space="preserve">Грамотно и четко сформулировал ответ, привел дополнительные сведения – </w:t>
      </w:r>
      <w:r w:rsidRPr="0031340C">
        <w:rPr>
          <w:b/>
          <w:sz w:val="28"/>
        </w:rPr>
        <w:t>2 балла.</w:t>
      </w:r>
    </w:p>
    <w:p w:rsidR="0031340C" w:rsidRPr="0031340C" w:rsidRDefault="0031340C" w:rsidP="0031340C">
      <w:pPr>
        <w:pStyle w:val="a3"/>
        <w:rPr>
          <w:b/>
        </w:rPr>
      </w:pPr>
      <w:r w:rsidRPr="0031340C">
        <w:rPr>
          <w:b/>
          <w:sz w:val="28"/>
        </w:rPr>
        <w:t>Максимальная оценка 16 баллов.</w:t>
      </w:r>
      <w:r w:rsidRPr="0031340C">
        <w:rPr>
          <w:b/>
        </w:rPr>
        <w:br w:type="page"/>
      </w:r>
    </w:p>
    <w:p w:rsidR="00C03E0D" w:rsidRPr="00C03E0D" w:rsidRDefault="00C03E0D" w:rsidP="00C03E0D">
      <w:pPr>
        <w:jc w:val="both"/>
        <w:rPr>
          <w:rFonts w:ascii="Times New Roman" w:hAnsi="Times New Roman" w:cs="Times New Roman"/>
          <w:sz w:val="28"/>
        </w:rPr>
      </w:pPr>
      <w:r w:rsidRPr="00C03E0D">
        <w:rPr>
          <w:rFonts w:ascii="Times New Roman" w:hAnsi="Times New Roman" w:cs="Times New Roman"/>
          <w:b/>
          <w:sz w:val="28"/>
        </w:rPr>
        <w:lastRenderedPageBreak/>
        <w:t>Задание 2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3256"/>
        <w:gridCol w:w="3515"/>
        <w:gridCol w:w="3969"/>
      </w:tblGrid>
      <w:tr w:rsidR="00C03E0D" w:rsidTr="000708C1">
        <w:tc>
          <w:tcPr>
            <w:tcW w:w="3256" w:type="dxa"/>
          </w:tcPr>
          <w:p w:rsidR="00C03E0D" w:rsidRDefault="00C03E0D" w:rsidP="000708C1">
            <w:pPr>
              <w:jc w:val="both"/>
              <w:rPr>
                <w:sz w:val="32"/>
              </w:rPr>
            </w:pPr>
            <w:r w:rsidRPr="00B411D6">
              <w:rPr>
                <w:noProof/>
                <w:sz w:val="32"/>
              </w:rPr>
              <w:drawing>
                <wp:inline distT="0" distB="0" distL="0" distR="0" wp14:anchorId="201D7B59" wp14:editId="2611D80E">
                  <wp:extent cx="1920817" cy="1943100"/>
                  <wp:effectExtent l="0" t="0" r="3810" b="0"/>
                  <wp:docPr id="184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882" cy="1948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</w:tcPr>
          <w:p w:rsidR="00C03E0D" w:rsidRDefault="00C03E0D" w:rsidP="000708C1">
            <w:pPr>
              <w:rPr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159A58F2" wp14:editId="5D52F6CE">
                  <wp:extent cx="1543050" cy="1915954"/>
                  <wp:effectExtent l="0" t="0" r="0" b="8255"/>
                  <wp:docPr id="1" name="Рисунок 1" descr="https://upload.wikimedia.org/wikipedia/commons/thumb/2/2b/AleksandrPushkin.jpg/120px-AleksandrPush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b/AleksandrPushkin.jpg/120px-AleksandrPush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906" cy="192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C03E0D" w:rsidRDefault="00C03E0D" w:rsidP="000708C1">
            <w:pPr>
              <w:jc w:val="both"/>
              <w:rPr>
                <w:sz w:val="32"/>
              </w:rPr>
            </w:pPr>
            <w:r w:rsidRPr="00B411D6">
              <w:rPr>
                <w:noProof/>
                <w:sz w:val="32"/>
              </w:rPr>
              <w:drawing>
                <wp:inline distT="0" distB="0" distL="0" distR="0" wp14:anchorId="52D33432" wp14:editId="0B864992">
                  <wp:extent cx="2383155" cy="2107565"/>
                  <wp:effectExtent l="0" t="0" r="0" b="6985"/>
                  <wp:docPr id="32770" name="Picture 2" descr="&amp;KHcy;&amp;rcy;&amp;icy;&amp;scy;&amp;tcy;&amp;ocy;&amp;s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0" name="Picture 2" descr="&amp;KHcy;&amp;rcy;&amp;icy;&amp;scy;&amp;tcy;&amp;ocy;&amp;s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2107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E0D" w:rsidTr="000708C1">
        <w:tc>
          <w:tcPr>
            <w:tcW w:w="3256" w:type="dxa"/>
          </w:tcPr>
          <w:p w:rsidR="00C03E0D" w:rsidRDefault="00C03E0D" w:rsidP="000708C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515" w:type="dxa"/>
          </w:tcPr>
          <w:p w:rsidR="00C03E0D" w:rsidRDefault="00C03E0D" w:rsidP="000708C1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969" w:type="dxa"/>
          </w:tcPr>
          <w:p w:rsidR="00C03E0D" w:rsidRDefault="00C03E0D" w:rsidP="000708C1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C03E0D" w:rsidTr="00CA6A90">
        <w:trPr>
          <w:trHeight w:val="2694"/>
        </w:trPr>
        <w:tc>
          <w:tcPr>
            <w:tcW w:w="3256" w:type="dxa"/>
          </w:tcPr>
          <w:p w:rsidR="00C03E0D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>Микеланджело</w:t>
            </w:r>
          </w:p>
          <w:p w:rsidR="00A75A70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A6A90">
              <w:rPr>
                <w:rFonts w:ascii="Times New Roman" w:hAnsi="Times New Roman" w:cs="Times New Roman"/>
                <w:sz w:val="28"/>
              </w:rPr>
              <w:t>Пьета</w:t>
            </w:r>
            <w:proofErr w:type="spellEnd"/>
          </w:p>
          <w:p w:rsidR="00A75A70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>1499</w:t>
            </w:r>
          </w:p>
          <w:p w:rsidR="00A75A70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>Высокое возрождение, Италия</w:t>
            </w:r>
          </w:p>
          <w:p w:rsidR="00C03E0D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 xml:space="preserve">Собор </w:t>
            </w:r>
            <w:proofErr w:type="spellStart"/>
            <w:r w:rsidRPr="00CA6A90">
              <w:rPr>
                <w:rFonts w:ascii="Times New Roman" w:hAnsi="Times New Roman" w:cs="Times New Roman"/>
                <w:sz w:val="28"/>
              </w:rPr>
              <w:t>св.Петра</w:t>
            </w:r>
            <w:proofErr w:type="spellEnd"/>
            <w:r w:rsidRPr="00CA6A90">
              <w:rPr>
                <w:rFonts w:ascii="Times New Roman" w:hAnsi="Times New Roman" w:cs="Times New Roman"/>
                <w:sz w:val="28"/>
              </w:rPr>
              <w:t xml:space="preserve"> Ватикан</w:t>
            </w:r>
          </w:p>
          <w:p w:rsidR="00C03E0D" w:rsidRPr="00CA6A90" w:rsidRDefault="00C03E0D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03E0D" w:rsidRPr="00CA6A90" w:rsidRDefault="00C03E0D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15" w:type="dxa"/>
          </w:tcPr>
          <w:p w:rsidR="00A75A70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>Тропинин В.А.</w:t>
            </w:r>
          </w:p>
          <w:p w:rsidR="00C03E0D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>Портрет Пушкина</w:t>
            </w:r>
          </w:p>
          <w:p w:rsidR="00C03E0D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>1827</w:t>
            </w:r>
          </w:p>
          <w:p w:rsidR="00C03E0D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 xml:space="preserve">Музей </w:t>
            </w:r>
            <w:proofErr w:type="spellStart"/>
            <w:r w:rsidRPr="00CA6A90">
              <w:rPr>
                <w:rFonts w:ascii="Times New Roman" w:hAnsi="Times New Roman" w:cs="Times New Roman"/>
                <w:sz w:val="28"/>
              </w:rPr>
              <w:t>А.С.Пушкина</w:t>
            </w:r>
            <w:proofErr w:type="spellEnd"/>
            <w:r w:rsidRPr="00CA6A90">
              <w:rPr>
                <w:rFonts w:ascii="Times New Roman" w:hAnsi="Times New Roman" w:cs="Times New Roman"/>
                <w:sz w:val="28"/>
              </w:rPr>
              <w:t xml:space="preserve"> (С-Петербург) – ориг</w:t>
            </w:r>
            <w:r w:rsidR="00CA6A90" w:rsidRPr="00CA6A90">
              <w:rPr>
                <w:rFonts w:ascii="Times New Roman" w:hAnsi="Times New Roman" w:cs="Times New Roman"/>
                <w:sz w:val="28"/>
              </w:rPr>
              <w:t>и</w:t>
            </w:r>
            <w:r w:rsidRPr="00CA6A90">
              <w:rPr>
                <w:rFonts w:ascii="Times New Roman" w:hAnsi="Times New Roman" w:cs="Times New Roman"/>
                <w:sz w:val="28"/>
              </w:rPr>
              <w:t>н</w:t>
            </w:r>
            <w:r w:rsidR="00CA6A90" w:rsidRPr="00CA6A90">
              <w:rPr>
                <w:rFonts w:ascii="Times New Roman" w:hAnsi="Times New Roman" w:cs="Times New Roman"/>
                <w:sz w:val="28"/>
              </w:rPr>
              <w:t>а</w:t>
            </w:r>
            <w:r w:rsidRPr="00CA6A90">
              <w:rPr>
                <w:rFonts w:ascii="Times New Roman" w:hAnsi="Times New Roman" w:cs="Times New Roman"/>
                <w:sz w:val="28"/>
              </w:rPr>
              <w:t>л</w:t>
            </w:r>
          </w:p>
          <w:p w:rsidR="00C03E0D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>Государственная Третьяковская галерея (копия)</w:t>
            </w:r>
          </w:p>
        </w:tc>
        <w:tc>
          <w:tcPr>
            <w:tcW w:w="3969" w:type="dxa"/>
          </w:tcPr>
          <w:p w:rsidR="00C03E0D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A6A90">
              <w:rPr>
                <w:rFonts w:ascii="Times New Roman" w:hAnsi="Times New Roman" w:cs="Times New Roman"/>
                <w:sz w:val="28"/>
              </w:rPr>
              <w:t>И.Крамской</w:t>
            </w:r>
            <w:proofErr w:type="spellEnd"/>
            <w:r w:rsidRPr="00CA6A9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75A70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>Христос в пустыне</w:t>
            </w:r>
          </w:p>
          <w:p w:rsidR="00A75A70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>1972</w:t>
            </w:r>
          </w:p>
          <w:p w:rsidR="00A75A70" w:rsidRPr="00CA6A90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6A90">
              <w:rPr>
                <w:rFonts w:ascii="Times New Roman" w:hAnsi="Times New Roman" w:cs="Times New Roman"/>
                <w:sz w:val="28"/>
              </w:rPr>
              <w:t>Государственная Третьяковская галерея</w:t>
            </w:r>
          </w:p>
        </w:tc>
      </w:tr>
    </w:tbl>
    <w:p w:rsidR="00C03E0D" w:rsidRDefault="00C03E0D" w:rsidP="00C03E0D">
      <w:pPr>
        <w:rPr>
          <w:rFonts w:ascii="Times New Roman" w:hAnsi="Times New Roman" w:cs="Times New Roman"/>
          <w:b/>
          <w:sz w:val="28"/>
        </w:rPr>
      </w:pPr>
    </w:p>
    <w:p w:rsidR="00C03E0D" w:rsidRPr="00D62958" w:rsidRDefault="00C03E0D" w:rsidP="00C03E0D">
      <w:pPr>
        <w:rPr>
          <w:rFonts w:ascii="Times New Roman" w:hAnsi="Times New Roman" w:cs="Times New Roman"/>
          <w:b/>
          <w:sz w:val="28"/>
        </w:rPr>
      </w:pPr>
      <w:r w:rsidRPr="00D62958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C03E0D" w:rsidRPr="00555CFD" w:rsidRDefault="00C03E0D" w:rsidP="00C03E0D">
      <w:pPr>
        <w:pStyle w:val="a3"/>
        <w:numPr>
          <w:ilvl w:val="0"/>
          <w:numId w:val="4"/>
        </w:numPr>
        <w:jc w:val="both"/>
        <w:rPr>
          <w:sz w:val="28"/>
        </w:rPr>
      </w:pPr>
      <w:r w:rsidRPr="00555CFD">
        <w:rPr>
          <w:sz w:val="28"/>
        </w:rPr>
        <w:t xml:space="preserve">Участник правильно называет авторов 3 произведений.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C03E0D" w:rsidRPr="00555CFD" w:rsidRDefault="00C03E0D" w:rsidP="00C03E0D">
      <w:pPr>
        <w:pStyle w:val="a3"/>
        <w:numPr>
          <w:ilvl w:val="0"/>
          <w:numId w:val="4"/>
        </w:numPr>
        <w:jc w:val="both"/>
        <w:rPr>
          <w:sz w:val="28"/>
        </w:rPr>
      </w:pPr>
      <w:r w:rsidRPr="00555CFD">
        <w:rPr>
          <w:sz w:val="28"/>
        </w:rPr>
        <w:t xml:space="preserve">Участник правильно указывает названия 3 произведений. По 2 балла за каждое верное называние. </w:t>
      </w:r>
      <w:r w:rsidRPr="00B32A30">
        <w:rPr>
          <w:b/>
          <w:sz w:val="28"/>
        </w:rPr>
        <w:t>6 баллов.</w:t>
      </w:r>
      <w:r w:rsidRPr="00555CFD">
        <w:rPr>
          <w:sz w:val="28"/>
        </w:rPr>
        <w:t xml:space="preserve"> (за неточное название снимается по 1 баллу).</w:t>
      </w:r>
    </w:p>
    <w:p w:rsidR="00C03E0D" w:rsidRPr="00B32A30" w:rsidRDefault="00C03E0D" w:rsidP="00C03E0D">
      <w:pPr>
        <w:pStyle w:val="a3"/>
        <w:numPr>
          <w:ilvl w:val="0"/>
          <w:numId w:val="4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указывает время создания произведений. По 2 балла за каждое верное сведение. </w:t>
      </w:r>
      <w:r w:rsidRPr="00B32A30">
        <w:rPr>
          <w:b/>
          <w:sz w:val="28"/>
        </w:rPr>
        <w:t>6 баллов.</w:t>
      </w:r>
    </w:p>
    <w:p w:rsidR="00C03E0D" w:rsidRPr="00B32A30" w:rsidRDefault="00C03E0D" w:rsidP="00C03E0D">
      <w:pPr>
        <w:pStyle w:val="a3"/>
        <w:numPr>
          <w:ilvl w:val="0"/>
          <w:numId w:val="4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>указывает  музейные</w:t>
      </w:r>
      <w:proofErr w:type="gramEnd"/>
      <w:r w:rsidRPr="00555CFD">
        <w:rPr>
          <w:sz w:val="28"/>
        </w:rPr>
        <w:t xml:space="preserve"> коллекции, в которых находится произведении е.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C03E0D" w:rsidRPr="00555CFD" w:rsidRDefault="00C03E0D" w:rsidP="00C03E0D">
      <w:pPr>
        <w:pStyle w:val="a3"/>
        <w:numPr>
          <w:ilvl w:val="0"/>
          <w:numId w:val="4"/>
        </w:numPr>
        <w:jc w:val="both"/>
        <w:rPr>
          <w:sz w:val="28"/>
        </w:rPr>
      </w:pPr>
      <w:r w:rsidRPr="00555CFD">
        <w:rPr>
          <w:sz w:val="28"/>
        </w:rPr>
        <w:t xml:space="preserve">Участник дает дополнительное сведение. 2 балла. За любые дополнительные сведения может быть начислено до </w:t>
      </w:r>
      <w:r w:rsidRPr="00B32A30">
        <w:rPr>
          <w:b/>
          <w:sz w:val="28"/>
        </w:rPr>
        <w:t>6 дополнительных баллов</w:t>
      </w:r>
      <w:r w:rsidRPr="00555CFD">
        <w:rPr>
          <w:sz w:val="28"/>
        </w:rPr>
        <w:t>.</w:t>
      </w:r>
    </w:p>
    <w:p w:rsidR="00C03E0D" w:rsidRPr="00555CFD" w:rsidRDefault="00C03E0D" w:rsidP="00C03E0D">
      <w:pPr>
        <w:pStyle w:val="a3"/>
        <w:jc w:val="both"/>
        <w:rPr>
          <w:b/>
          <w:sz w:val="28"/>
        </w:rPr>
      </w:pPr>
      <w:r w:rsidRPr="007904A8">
        <w:rPr>
          <w:b/>
          <w:sz w:val="28"/>
        </w:rPr>
        <w:t xml:space="preserve">Максимальная оценка </w:t>
      </w:r>
      <w:r>
        <w:rPr>
          <w:b/>
          <w:sz w:val="28"/>
        </w:rPr>
        <w:t>30</w:t>
      </w:r>
      <w:r w:rsidRPr="007904A8">
        <w:rPr>
          <w:b/>
          <w:sz w:val="28"/>
        </w:rPr>
        <w:t xml:space="preserve"> баллов.</w:t>
      </w:r>
    </w:p>
    <w:p w:rsidR="00C03E0D" w:rsidRDefault="00C03E0D" w:rsidP="00C03E0D">
      <w:pPr>
        <w:jc w:val="both"/>
        <w:rPr>
          <w:rFonts w:ascii="Times New Roman" w:hAnsi="Times New Roman" w:cs="Times New Roman"/>
          <w:sz w:val="24"/>
        </w:rPr>
      </w:pPr>
    </w:p>
    <w:p w:rsidR="00C03E0D" w:rsidRDefault="00C03E0D">
      <w:r>
        <w:br w:type="page"/>
      </w:r>
    </w:p>
    <w:p w:rsidR="00C03E0D" w:rsidRPr="00C03E0D" w:rsidRDefault="00C03E0D" w:rsidP="00C03E0D">
      <w:pPr>
        <w:jc w:val="both"/>
        <w:rPr>
          <w:rFonts w:ascii="Times New Roman" w:hAnsi="Times New Roman" w:cs="Times New Roman"/>
          <w:sz w:val="28"/>
        </w:rPr>
      </w:pPr>
      <w:r w:rsidRPr="00C03E0D">
        <w:rPr>
          <w:rFonts w:ascii="Times New Roman" w:hAnsi="Times New Roman" w:cs="Times New Roman"/>
          <w:b/>
          <w:sz w:val="28"/>
        </w:rPr>
        <w:lastRenderedPageBreak/>
        <w:t xml:space="preserve">Задание 3 </w:t>
      </w:r>
    </w:p>
    <w:p w:rsidR="00C03E0D" w:rsidRDefault="00C03E0D" w:rsidP="00C03E0D">
      <w:r>
        <w:rPr>
          <w:noProof/>
        </w:rPr>
        <w:drawing>
          <wp:inline distT="0" distB="0" distL="0" distR="0" wp14:anchorId="09EE9CD4" wp14:editId="22032086">
            <wp:extent cx="2799184" cy="1857375"/>
            <wp:effectExtent l="0" t="0" r="1270" b="0"/>
            <wp:docPr id="2" name="Рисунок 2" descr="http://lifeglobe.net/xf/photoset/563/12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feglobe.net/xf/photoset/563/12-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80" cy="186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1D6">
        <w:t xml:space="preserve"> </w:t>
      </w:r>
      <w:r>
        <w:rPr>
          <w:noProof/>
        </w:rPr>
        <w:drawing>
          <wp:inline distT="0" distB="0" distL="0" distR="0" wp14:anchorId="6D036E4C" wp14:editId="37AB4D99">
            <wp:extent cx="2703406" cy="2027555"/>
            <wp:effectExtent l="0" t="0" r="1905" b="0"/>
            <wp:docPr id="3" name="Рисунок 3" descr="http://pavlyxa.ru/wp-content/uploads/2015/09/%D0%94%D0%BE%D0%BC-%D0%A5%D1%83%D0%BD%D0%B4%D0%B5%D1%80%D1%82%D0%B2%D0%B0%D1%81%D1%81%D0%B5%D1%80%D0%B0-%D0%B2-%D0%92%D0%B5%D0%BD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vlyxa.ru/wp-content/uploads/2015/09/%D0%94%D0%BE%D0%BC-%D0%A5%D1%83%D0%BD%D0%B4%D0%B5%D1%80%D1%82%D0%B2%D0%B0%D1%81%D1%81%D0%B5%D1%80%D0%B0-%D0%B2-%D0%92%D0%B5%D0%BD%D0%B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641" cy="202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2817"/>
        <w:gridCol w:w="6827"/>
      </w:tblGrid>
      <w:tr w:rsidR="00C03E0D" w:rsidTr="000708C1">
        <w:trPr>
          <w:trHeight w:val="648"/>
        </w:trPr>
        <w:tc>
          <w:tcPr>
            <w:tcW w:w="10456" w:type="dxa"/>
            <w:gridSpan w:val="3"/>
          </w:tcPr>
          <w:p w:rsidR="00C03E0D" w:rsidRPr="00A75A70" w:rsidRDefault="004D617E" w:rsidP="00C03E0D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proofErr w:type="spellStart"/>
            <w:r w:rsidRPr="00A75A70">
              <w:rPr>
                <w:bCs/>
                <w:sz w:val="28"/>
              </w:rPr>
              <w:t>Фриденсрайх</w:t>
            </w:r>
            <w:proofErr w:type="spellEnd"/>
            <w:r w:rsidRPr="00A75A70">
              <w:rPr>
                <w:bCs/>
                <w:sz w:val="28"/>
              </w:rPr>
              <w:t xml:space="preserve"> </w:t>
            </w:r>
            <w:proofErr w:type="spellStart"/>
            <w:r w:rsidRPr="00A75A70">
              <w:rPr>
                <w:bCs/>
                <w:sz w:val="28"/>
              </w:rPr>
              <w:t>Хундертвассер</w:t>
            </w:r>
            <w:proofErr w:type="spellEnd"/>
            <w:r w:rsidR="00A75A70" w:rsidRPr="00A75A70">
              <w:rPr>
                <w:bCs/>
                <w:sz w:val="28"/>
              </w:rPr>
              <w:t>, Жилой дом в Вене</w:t>
            </w:r>
            <w:r w:rsidR="00C03E0D" w:rsidRPr="00A75A70">
              <w:rPr>
                <w:sz w:val="28"/>
              </w:rPr>
              <w:t xml:space="preserve">, </w:t>
            </w:r>
            <w:r w:rsidR="00A75A70" w:rsidRPr="00A75A70">
              <w:rPr>
                <w:sz w:val="28"/>
              </w:rPr>
              <w:t xml:space="preserve">1986 </w:t>
            </w:r>
            <w:r w:rsidR="00C03E0D" w:rsidRPr="00A75A70">
              <w:rPr>
                <w:sz w:val="28"/>
              </w:rPr>
              <w:t>г.</w:t>
            </w:r>
          </w:p>
          <w:p w:rsidR="00C03E0D" w:rsidRPr="002A1E34" w:rsidRDefault="00C03E0D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3E0D" w:rsidTr="000708C1">
        <w:tc>
          <w:tcPr>
            <w:tcW w:w="812" w:type="dxa"/>
          </w:tcPr>
          <w:p w:rsidR="00C03E0D" w:rsidRPr="002A1E34" w:rsidRDefault="00C03E0D" w:rsidP="00C03E0D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</w:p>
        </w:tc>
        <w:tc>
          <w:tcPr>
            <w:tcW w:w="9644" w:type="dxa"/>
            <w:gridSpan w:val="2"/>
          </w:tcPr>
          <w:p w:rsidR="00C03E0D" w:rsidRPr="002A1E34" w:rsidRDefault="00C03E0D" w:rsidP="000708C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A1E34">
              <w:rPr>
                <w:rFonts w:ascii="Times New Roman" w:hAnsi="Times New Roman" w:cs="Times New Roman"/>
                <w:sz w:val="28"/>
              </w:rPr>
              <w:t>1 -15: могут быть различные понятия или содержащих их словосочетания подходящий для описания характеристик собора</w:t>
            </w:r>
          </w:p>
        </w:tc>
      </w:tr>
      <w:tr w:rsidR="00C03E0D" w:rsidTr="000708C1">
        <w:trPr>
          <w:trHeight w:val="912"/>
        </w:trPr>
        <w:tc>
          <w:tcPr>
            <w:tcW w:w="812" w:type="dxa"/>
          </w:tcPr>
          <w:p w:rsidR="00C03E0D" w:rsidRPr="002A1E34" w:rsidRDefault="00C03E0D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E34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817" w:type="dxa"/>
          </w:tcPr>
          <w:p w:rsidR="00C03E0D" w:rsidRPr="002A1E34" w:rsidRDefault="00C03E0D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1E34">
              <w:rPr>
                <w:rFonts w:ascii="Times New Roman" w:hAnsi="Times New Roman" w:cs="Times New Roman"/>
                <w:sz w:val="28"/>
              </w:rPr>
              <w:t>Принцип группировки/понятия</w:t>
            </w:r>
          </w:p>
        </w:tc>
        <w:tc>
          <w:tcPr>
            <w:tcW w:w="6827" w:type="dxa"/>
          </w:tcPr>
          <w:p w:rsidR="00C03E0D" w:rsidRPr="002A1E34" w:rsidRDefault="00C03E0D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A1E34">
              <w:rPr>
                <w:rFonts w:ascii="Times New Roman" w:hAnsi="Times New Roman" w:cs="Times New Roman"/>
                <w:sz w:val="28"/>
              </w:rPr>
              <w:t>Главное!:</w:t>
            </w:r>
            <w:proofErr w:type="gramEnd"/>
            <w:r w:rsidRPr="002A1E34">
              <w:rPr>
                <w:rFonts w:ascii="Times New Roman" w:hAnsi="Times New Roman" w:cs="Times New Roman"/>
                <w:sz w:val="28"/>
              </w:rPr>
              <w:t xml:space="preserve"> адекватное формулирование принципа и распределения понятий из п.2</w:t>
            </w:r>
          </w:p>
        </w:tc>
      </w:tr>
      <w:tr w:rsidR="00C03E0D" w:rsidTr="000708C1">
        <w:tc>
          <w:tcPr>
            <w:tcW w:w="812" w:type="dxa"/>
          </w:tcPr>
          <w:p w:rsidR="00C03E0D" w:rsidRPr="002A1E34" w:rsidRDefault="00C03E0D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E34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9644" w:type="dxa"/>
            <w:gridSpan w:val="2"/>
          </w:tcPr>
          <w:p w:rsidR="00C03E0D" w:rsidRDefault="00A75A70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75A70">
              <w:rPr>
                <w:rFonts w:eastAsia="Times New Roman"/>
                <w:bCs/>
                <w:sz w:val="28"/>
              </w:rPr>
              <w:t>Хундертвассер</w:t>
            </w:r>
            <w:proofErr w:type="spellEnd"/>
            <w:r w:rsidR="00C03E0D" w:rsidRPr="002A1E34">
              <w:rPr>
                <w:rFonts w:ascii="Times New Roman" w:hAnsi="Times New Roman" w:cs="Times New Roman"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>Зернохранилище</w:t>
            </w:r>
            <w:r w:rsidR="00C03E0D" w:rsidRPr="002A1E34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Вокзал природы, </w:t>
            </w:r>
            <w:r w:rsidRPr="00A75A70">
              <w:rPr>
                <w:rFonts w:ascii="Times New Roman" w:hAnsi="Times New Roman" w:cs="Times New Roman"/>
                <w:sz w:val="28"/>
              </w:rPr>
              <w:t xml:space="preserve">Придорожный ресторан в </w:t>
            </w:r>
            <w:proofErr w:type="spellStart"/>
            <w:r w:rsidRPr="00A75A70">
              <w:rPr>
                <w:rFonts w:ascii="Times New Roman" w:hAnsi="Times New Roman" w:cs="Times New Roman"/>
                <w:sz w:val="28"/>
              </w:rPr>
              <w:t>Бад-Фишау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A75A70">
              <w:rPr>
                <w:rFonts w:ascii="Times New Roman" w:hAnsi="Times New Roman" w:cs="Times New Roman"/>
                <w:sz w:val="28"/>
              </w:rPr>
              <w:t>«Лесная спираль»</w:t>
            </w:r>
            <w:r>
              <w:rPr>
                <w:rFonts w:ascii="Times New Roman" w:hAnsi="Times New Roman" w:cs="Times New Roman"/>
                <w:sz w:val="28"/>
              </w:rPr>
              <w:t xml:space="preserve"> и др. </w:t>
            </w:r>
          </w:p>
          <w:p w:rsidR="00C03E0D" w:rsidRDefault="00C03E0D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03E0D" w:rsidRPr="002A1E34" w:rsidRDefault="00A75A70" w:rsidP="00A75A7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1A51">
              <w:rPr>
                <w:rFonts w:ascii="Times New Roman" w:hAnsi="Times New Roman" w:cs="Times New Roman"/>
                <w:sz w:val="28"/>
              </w:rPr>
              <w:t xml:space="preserve">Могут быть названы работы архитекторов: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Н.Фостера</w:t>
            </w:r>
            <w:proofErr w:type="spellEnd"/>
            <w:r w:rsidRPr="00551A51">
              <w:rPr>
                <w:rFonts w:ascii="Times New Roman" w:hAnsi="Times New Roman" w:cs="Times New Roman"/>
                <w:bCs/>
                <w:sz w:val="28"/>
              </w:rPr>
              <w:t>, Оскар Нимейер</w:t>
            </w:r>
            <w:r>
              <w:rPr>
                <w:rFonts w:ascii="Times New Roman" w:hAnsi="Times New Roman" w:cs="Times New Roman"/>
                <w:bCs/>
                <w:sz w:val="28"/>
              </w:rPr>
              <w:t>а</w:t>
            </w:r>
            <w:r w:rsidRPr="00551A51">
              <w:rPr>
                <w:rFonts w:ascii="Times New Roman" w:hAnsi="Times New Roman" w:cs="Times New Roman"/>
                <w:bCs/>
                <w:sz w:val="28"/>
              </w:rPr>
              <w:t xml:space="preserve">, </w:t>
            </w:r>
            <w:proofErr w:type="spellStart"/>
            <w:r w:rsidRPr="00551A51">
              <w:rPr>
                <w:rFonts w:ascii="Times New Roman" w:hAnsi="Times New Roman" w:cs="Times New Roman"/>
                <w:bCs/>
                <w:sz w:val="28"/>
              </w:rPr>
              <w:t>Сезар</w:t>
            </w:r>
            <w:proofErr w:type="spellEnd"/>
            <w:r w:rsidRPr="00551A51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551A51">
              <w:rPr>
                <w:rFonts w:ascii="Times New Roman" w:hAnsi="Times New Roman" w:cs="Times New Roman"/>
                <w:bCs/>
                <w:sz w:val="28"/>
              </w:rPr>
              <w:t>Пелли</w:t>
            </w:r>
            <w:proofErr w:type="spellEnd"/>
            <w:r w:rsidRPr="00551A51">
              <w:rPr>
                <w:rFonts w:ascii="Times New Roman" w:hAnsi="Times New Roman" w:cs="Times New Roman"/>
                <w:bCs/>
                <w:sz w:val="28"/>
              </w:rPr>
              <w:t xml:space="preserve"> и </w:t>
            </w:r>
            <w:proofErr w:type="spellStart"/>
            <w:r w:rsidRPr="00551A51">
              <w:rPr>
                <w:rFonts w:ascii="Times New Roman" w:hAnsi="Times New Roman" w:cs="Times New Roman"/>
                <w:bCs/>
                <w:sz w:val="28"/>
              </w:rPr>
              <w:t>др</w:t>
            </w:r>
            <w:proofErr w:type="spellEnd"/>
            <w:r w:rsidRPr="002A1E3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C03E0D" w:rsidRPr="00D62958" w:rsidRDefault="00C03E0D" w:rsidP="00C03E0D">
      <w:pPr>
        <w:rPr>
          <w:rFonts w:ascii="Times New Roman" w:hAnsi="Times New Roman" w:cs="Times New Roman"/>
          <w:b/>
          <w:sz w:val="28"/>
        </w:rPr>
      </w:pPr>
      <w:r w:rsidRPr="00D62958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C03E0D" w:rsidRPr="00555CFD" w:rsidRDefault="00C03E0D" w:rsidP="00C03E0D">
      <w:pPr>
        <w:pStyle w:val="a3"/>
        <w:numPr>
          <w:ilvl w:val="0"/>
          <w:numId w:val="7"/>
        </w:numPr>
        <w:jc w:val="both"/>
        <w:rPr>
          <w:sz w:val="28"/>
        </w:rPr>
      </w:pPr>
      <w:r w:rsidRPr="00555CFD">
        <w:rPr>
          <w:sz w:val="28"/>
        </w:rPr>
        <w:t>Участник правильно называет автор</w:t>
      </w:r>
      <w:r>
        <w:rPr>
          <w:sz w:val="28"/>
        </w:rPr>
        <w:t xml:space="preserve">ов </w:t>
      </w:r>
      <w:r w:rsidRPr="00555CFD">
        <w:rPr>
          <w:sz w:val="28"/>
        </w:rPr>
        <w:t>произведени</w:t>
      </w:r>
      <w:r>
        <w:rPr>
          <w:sz w:val="28"/>
        </w:rPr>
        <w:t>я, само произведение, время создания</w:t>
      </w:r>
      <w:r w:rsidRPr="00555CFD">
        <w:rPr>
          <w:sz w:val="28"/>
        </w:rPr>
        <w:t xml:space="preserve">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C03E0D" w:rsidRPr="00705ABC" w:rsidRDefault="00C03E0D" w:rsidP="00C03E0D">
      <w:pPr>
        <w:pStyle w:val="a3"/>
        <w:numPr>
          <w:ilvl w:val="0"/>
          <w:numId w:val="7"/>
        </w:numPr>
        <w:jc w:val="both"/>
        <w:rPr>
          <w:b/>
          <w:sz w:val="28"/>
        </w:rPr>
      </w:pPr>
      <w:r w:rsidRPr="00705ABC">
        <w:rPr>
          <w:sz w:val="28"/>
        </w:rPr>
        <w:t xml:space="preserve">Участник указывает </w:t>
      </w:r>
      <w:proofErr w:type="gramStart"/>
      <w:r w:rsidRPr="00705ABC">
        <w:rPr>
          <w:sz w:val="28"/>
        </w:rPr>
        <w:t>15  понятий</w:t>
      </w:r>
      <w:proofErr w:type="gramEnd"/>
      <w:r w:rsidRPr="00705ABC">
        <w:rPr>
          <w:sz w:val="28"/>
        </w:rPr>
        <w:t xml:space="preserve"> или содержащих их словосочетаний. По 2 балла за каждое </w:t>
      </w:r>
      <w:r>
        <w:rPr>
          <w:sz w:val="28"/>
        </w:rPr>
        <w:t>тройку</w:t>
      </w:r>
      <w:r w:rsidRPr="00705ABC">
        <w:rPr>
          <w:sz w:val="28"/>
        </w:rPr>
        <w:t xml:space="preserve"> понятий. </w:t>
      </w:r>
      <w:r w:rsidRPr="00705ABC">
        <w:rPr>
          <w:b/>
          <w:sz w:val="28"/>
        </w:rPr>
        <w:t>1</w:t>
      </w:r>
      <w:r>
        <w:rPr>
          <w:b/>
          <w:sz w:val="28"/>
        </w:rPr>
        <w:t>0</w:t>
      </w:r>
      <w:r w:rsidRPr="00705ABC">
        <w:rPr>
          <w:b/>
          <w:sz w:val="28"/>
        </w:rPr>
        <w:t xml:space="preserve"> баллов.</w:t>
      </w:r>
      <w:r w:rsidRPr="00705ABC">
        <w:rPr>
          <w:sz w:val="28"/>
        </w:rPr>
        <w:t xml:space="preserve"> </w:t>
      </w:r>
    </w:p>
    <w:p w:rsidR="00C03E0D" w:rsidRPr="00705ABC" w:rsidRDefault="00C03E0D" w:rsidP="00C03E0D">
      <w:pPr>
        <w:pStyle w:val="a3"/>
        <w:numPr>
          <w:ilvl w:val="0"/>
          <w:numId w:val="7"/>
        </w:numPr>
        <w:jc w:val="both"/>
        <w:rPr>
          <w:b/>
          <w:sz w:val="28"/>
        </w:rPr>
      </w:pPr>
      <w:r w:rsidRPr="00705ABC">
        <w:rPr>
          <w:sz w:val="28"/>
        </w:rPr>
        <w:t xml:space="preserve">Участник </w:t>
      </w:r>
      <w:r>
        <w:rPr>
          <w:sz w:val="28"/>
        </w:rPr>
        <w:t>группирует понятий, указывает принцип группировки</w:t>
      </w:r>
      <w:r w:rsidRPr="00705ABC">
        <w:rPr>
          <w:sz w:val="28"/>
        </w:rPr>
        <w:t>.</w:t>
      </w:r>
      <w:r>
        <w:rPr>
          <w:sz w:val="28"/>
        </w:rPr>
        <w:t xml:space="preserve"> По 2 балла за группу. </w:t>
      </w:r>
      <w:r w:rsidRPr="00705ABC">
        <w:rPr>
          <w:sz w:val="28"/>
        </w:rPr>
        <w:t xml:space="preserve"> </w:t>
      </w:r>
      <w:r>
        <w:rPr>
          <w:b/>
          <w:sz w:val="28"/>
        </w:rPr>
        <w:t>Максимальный балл 8.</w:t>
      </w:r>
    </w:p>
    <w:p w:rsidR="00C03E0D" w:rsidRPr="00B32A30" w:rsidRDefault="00C03E0D" w:rsidP="00C03E0D">
      <w:pPr>
        <w:pStyle w:val="a3"/>
        <w:numPr>
          <w:ilvl w:val="0"/>
          <w:numId w:val="7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 xml:space="preserve">указывает  </w:t>
      </w:r>
      <w:r>
        <w:rPr>
          <w:sz w:val="28"/>
        </w:rPr>
        <w:t>другие</w:t>
      </w:r>
      <w:proofErr w:type="gramEnd"/>
      <w:r>
        <w:rPr>
          <w:sz w:val="28"/>
        </w:rPr>
        <w:t xml:space="preserve"> архитектурные сооружения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 w:rsidRPr="00B32A30">
        <w:rPr>
          <w:b/>
          <w:sz w:val="28"/>
        </w:rPr>
        <w:t>6 баллов.</w:t>
      </w:r>
    </w:p>
    <w:p w:rsidR="00C03E0D" w:rsidRDefault="00C03E0D" w:rsidP="00C03E0D">
      <w:pPr>
        <w:pStyle w:val="a3"/>
        <w:jc w:val="both"/>
        <w:rPr>
          <w:b/>
          <w:sz w:val="28"/>
        </w:rPr>
      </w:pPr>
      <w:r w:rsidRPr="007904A8">
        <w:rPr>
          <w:b/>
          <w:sz w:val="28"/>
        </w:rPr>
        <w:t xml:space="preserve">Максимальная оценка </w:t>
      </w:r>
      <w:r>
        <w:rPr>
          <w:b/>
          <w:sz w:val="28"/>
        </w:rPr>
        <w:t>30</w:t>
      </w:r>
      <w:r w:rsidRPr="007904A8">
        <w:rPr>
          <w:b/>
          <w:sz w:val="28"/>
        </w:rPr>
        <w:t xml:space="preserve"> баллов.</w:t>
      </w:r>
    </w:p>
    <w:p w:rsidR="00C03E0D" w:rsidRDefault="00C03E0D">
      <w:r>
        <w:br w:type="page"/>
      </w:r>
    </w:p>
    <w:p w:rsidR="00C03E0D" w:rsidRPr="00D85F11" w:rsidRDefault="00C03E0D" w:rsidP="00C03E0D">
      <w:pPr>
        <w:jc w:val="both"/>
        <w:rPr>
          <w:rFonts w:ascii="Times New Roman" w:hAnsi="Times New Roman" w:cs="Times New Roman"/>
          <w:b/>
          <w:sz w:val="28"/>
        </w:rPr>
      </w:pPr>
      <w:r w:rsidRPr="00D85F11">
        <w:rPr>
          <w:rFonts w:ascii="Times New Roman" w:hAnsi="Times New Roman" w:cs="Times New Roman"/>
          <w:b/>
          <w:sz w:val="28"/>
        </w:rPr>
        <w:lastRenderedPageBreak/>
        <w:t xml:space="preserve">Задание 4 </w:t>
      </w:r>
    </w:p>
    <w:tbl>
      <w:tblPr>
        <w:tblStyle w:val="a4"/>
        <w:tblW w:w="10574" w:type="dxa"/>
        <w:tblLook w:val="04A0" w:firstRow="1" w:lastRow="0" w:firstColumn="1" w:lastColumn="0" w:noHBand="0" w:noVBand="1"/>
      </w:tblPr>
      <w:tblGrid>
        <w:gridCol w:w="2900"/>
        <w:gridCol w:w="7674"/>
      </w:tblGrid>
      <w:tr w:rsidR="00C03E0D" w:rsidRPr="00551A51" w:rsidTr="000708C1">
        <w:trPr>
          <w:trHeight w:val="276"/>
        </w:trPr>
        <w:tc>
          <w:tcPr>
            <w:tcW w:w="2900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Музыкальные жанры</w:t>
            </w:r>
          </w:p>
        </w:tc>
        <w:tc>
          <w:tcPr>
            <w:tcW w:w="7674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Номер звучащего фрагмента</w:t>
            </w:r>
          </w:p>
        </w:tc>
      </w:tr>
      <w:tr w:rsidR="00C03E0D" w:rsidRPr="00551A51" w:rsidTr="000708C1">
        <w:trPr>
          <w:trHeight w:val="843"/>
        </w:trPr>
        <w:tc>
          <w:tcPr>
            <w:tcW w:w="2900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Кантата</w:t>
            </w:r>
          </w:p>
        </w:tc>
        <w:tc>
          <w:tcPr>
            <w:tcW w:w="7674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Фрагмент №3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Прокофьев. Кантата «Александр Невский», часть №4 «Вставайте, люди русские!»</w:t>
            </w:r>
          </w:p>
        </w:tc>
      </w:tr>
      <w:tr w:rsidR="00C03E0D" w:rsidRPr="00551A51" w:rsidTr="000708C1">
        <w:trPr>
          <w:trHeight w:val="843"/>
        </w:trPr>
        <w:tc>
          <w:tcPr>
            <w:tcW w:w="2900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Соната 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E0D" w:rsidRPr="00551A51" w:rsidTr="000708C1">
        <w:trPr>
          <w:trHeight w:val="843"/>
        </w:trPr>
        <w:tc>
          <w:tcPr>
            <w:tcW w:w="2900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Симфония </w:t>
            </w:r>
          </w:p>
        </w:tc>
        <w:tc>
          <w:tcPr>
            <w:tcW w:w="7674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Фрагмент №5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Моцарт. Симфония №40 соль минор, 1 часть, главная тема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E0D" w:rsidRPr="00551A51" w:rsidTr="000708C1">
        <w:trPr>
          <w:trHeight w:val="598"/>
        </w:trPr>
        <w:tc>
          <w:tcPr>
            <w:tcW w:w="2900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7674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Фрагмент №2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Вивальди. Зима («Времена года», Концерт №4, 1 часть)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E0D" w:rsidRPr="00551A51" w:rsidTr="000708C1">
        <w:trPr>
          <w:trHeight w:val="828"/>
        </w:trPr>
        <w:tc>
          <w:tcPr>
            <w:tcW w:w="2900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Опера </w:t>
            </w:r>
          </w:p>
        </w:tc>
        <w:tc>
          <w:tcPr>
            <w:tcW w:w="7674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Фрагмент №1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Моцарт. Ария Царицы ночи из оперы «Волшебная флейта»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E0D" w:rsidRPr="00551A51" w:rsidTr="000708C1">
        <w:trPr>
          <w:trHeight w:val="621"/>
        </w:trPr>
        <w:tc>
          <w:tcPr>
            <w:tcW w:w="2900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Романс  </w:t>
            </w:r>
          </w:p>
        </w:tc>
        <w:tc>
          <w:tcPr>
            <w:tcW w:w="7674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Фрагмент №4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П.Булахов</w:t>
            </w:r>
            <w:proofErr w:type="spell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В.Чуевского</w:t>
            </w:r>
            <w:proofErr w:type="spell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«Гори, гори, моя звезда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романс</w:t>
            </w:r>
          </w:p>
        </w:tc>
      </w:tr>
    </w:tbl>
    <w:p w:rsidR="00C03E0D" w:rsidRPr="00551A51" w:rsidRDefault="00C03E0D" w:rsidP="00C03E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1A51">
        <w:rPr>
          <w:rFonts w:ascii="Times New Roman" w:hAnsi="Times New Roman" w:cs="Times New Roman"/>
          <w:b/>
          <w:sz w:val="24"/>
          <w:szCs w:val="24"/>
        </w:rPr>
        <w:t>Оставшийся жанр:</w:t>
      </w:r>
    </w:p>
    <w:p w:rsidR="00C03E0D" w:rsidRPr="00551A51" w:rsidRDefault="00C03E0D" w:rsidP="00C0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A51">
        <w:rPr>
          <w:rFonts w:ascii="Times New Roman" w:hAnsi="Times New Roman" w:cs="Times New Roman"/>
          <w:sz w:val="24"/>
          <w:szCs w:val="24"/>
        </w:rPr>
        <w:t xml:space="preserve">Соната – классический жанр сольной (ансамблевой) инструментальной музыки, обычно имеющий форму 3-частного цикла, где </w:t>
      </w:r>
      <w:r w:rsidRPr="00551A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51A51">
        <w:rPr>
          <w:rFonts w:ascii="Times New Roman" w:hAnsi="Times New Roman" w:cs="Times New Roman"/>
          <w:sz w:val="24"/>
          <w:szCs w:val="24"/>
        </w:rPr>
        <w:t xml:space="preserve"> часть – сонатное </w:t>
      </w:r>
      <w:r w:rsidRPr="00551A51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551A51">
        <w:rPr>
          <w:rFonts w:ascii="Times New Roman" w:hAnsi="Times New Roman" w:cs="Times New Roman"/>
          <w:sz w:val="24"/>
          <w:szCs w:val="24"/>
        </w:rPr>
        <w:t xml:space="preserve"> / быстрый темп, сонатная форма (экспозиция-</w:t>
      </w:r>
      <w:proofErr w:type="spellStart"/>
      <w:r w:rsidRPr="00551A51">
        <w:rPr>
          <w:rFonts w:ascii="Times New Roman" w:hAnsi="Times New Roman" w:cs="Times New Roman"/>
          <w:sz w:val="24"/>
          <w:szCs w:val="24"/>
        </w:rPr>
        <w:t>разрабртка</w:t>
      </w:r>
      <w:proofErr w:type="spellEnd"/>
      <w:r w:rsidRPr="00551A51">
        <w:rPr>
          <w:rFonts w:ascii="Times New Roman" w:hAnsi="Times New Roman" w:cs="Times New Roman"/>
          <w:sz w:val="24"/>
          <w:szCs w:val="24"/>
        </w:rPr>
        <w:t xml:space="preserve">-реприза), </w:t>
      </w:r>
      <w:r w:rsidRPr="00551A5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51A51">
        <w:rPr>
          <w:rFonts w:ascii="Times New Roman" w:hAnsi="Times New Roman" w:cs="Times New Roman"/>
          <w:sz w:val="24"/>
          <w:szCs w:val="24"/>
        </w:rPr>
        <w:t xml:space="preserve"> часть – в медленном </w:t>
      </w:r>
      <w:proofErr w:type="gramStart"/>
      <w:r w:rsidRPr="00551A51">
        <w:rPr>
          <w:rFonts w:ascii="Times New Roman" w:hAnsi="Times New Roman" w:cs="Times New Roman"/>
          <w:sz w:val="24"/>
          <w:szCs w:val="24"/>
        </w:rPr>
        <w:t xml:space="preserve">темпе,  </w:t>
      </w:r>
      <w:r w:rsidRPr="00551A51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End"/>
      <w:r w:rsidRPr="00551A51">
        <w:rPr>
          <w:rFonts w:ascii="Times New Roman" w:hAnsi="Times New Roman" w:cs="Times New Roman"/>
          <w:sz w:val="24"/>
          <w:szCs w:val="24"/>
        </w:rPr>
        <w:t xml:space="preserve"> часть – быстрый финал. Пример: Моцарт. Соната №11 ля мажор...</w:t>
      </w:r>
    </w:p>
    <w:p w:rsidR="00C03E0D" w:rsidRPr="00551A51" w:rsidRDefault="00C03E0D" w:rsidP="00C03E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03E0D" w:rsidRPr="00551A51" w:rsidRDefault="00C03E0D" w:rsidP="00C03E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1A51">
        <w:rPr>
          <w:rFonts w:ascii="Times New Roman" w:hAnsi="Times New Roman" w:cs="Times New Roman"/>
          <w:b/>
          <w:sz w:val="24"/>
          <w:szCs w:val="24"/>
        </w:rPr>
        <w:t>3. Напишите 15 определений и/или образных характеристик к музыкальному фрагменту №1. Подчеркните определения, которые свидетельствуют о жанровой принадлежности фрагмента</w:t>
      </w:r>
    </w:p>
    <w:tbl>
      <w:tblPr>
        <w:tblStyle w:val="a4"/>
        <w:tblW w:w="10516" w:type="dxa"/>
        <w:tblLook w:val="04A0" w:firstRow="1" w:lastRow="0" w:firstColumn="1" w:lastColumn="0" w:noHBand="0" w:noVBand="1"/>
      </w:tblPr>
      <w:tblGrid>
        <w:gridCol w:w="10516"/>
      </w:tblGrid>
      <w:tr w:rsidR="00C03E0D" w:rsidRPr="00551A51" w:rsidTr="000708C1">
        <w:trPr>
          <w:trHeight w:val="3689"/>
        </w:trPr>
        <w:tc>
          <w:tcPr>
            <w:tcW w:w="10516" w:type="dxa"/>
          </w:tcPr>
          <w:p w:rsidR="00C03E0D" w:rsidRPr="00551A51" w:rsidRDefault="00C03E0D" w:rsidP="00070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может быть другим! 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((Мария </w:t>
            </w:r>
            <w:proofErr w:type="spellStart"/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Каллас</w:t>
            </w:r>
            <w:proofErr w:type="spellEnd"/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*))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в знаменитой </w:t>
            </w:r>
            <w:proofErr w:type="gramStart"/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арии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  Царицы</w:t>
            </w:r>
            <w:proofErr w:type="gram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ночи «Ужасной мести жаждет моё сердце».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Вокал/ сольное </w:t>
            </w:r>
            <w:proofErr w:type="gramStart"/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пение  в</w:t>
            </w:r>
            <w:proofErr w:type="gramEnd"/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сопровождении оркестра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, высокий 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женский голос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певческий тембр колоратурное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сопрано))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  <w:proofErr w:type="spellStart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Allegro</w:t>
            </w:r>
            <w:proofErr w:type="spell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assai</w:t>
            </w:r>
            <w:proofErr w:type="spell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((быстрый темп,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взрывной, </w:t>
            </w:r>
            <w:proofErr w:type="gramStart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коварный  характер</w:t>
            </w:r>
            <w:proofErr w:type="gram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гневные восклицания,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наступательный характер коротких 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вокальных фраз.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Далее - образный «сбой» из агрессии в гротеск: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рулады (пассажи)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инструментально-механического, кукольного характера, 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виртуозность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высочайшем регистре 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(«флейтовый» звук)</w:t>
            </w:r>
          </w:p>
          <w:p w:rsidR="00C03E0D" w:rsidRPr="00551A51" w:rsidRDefault="00C03E0D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</w:tr>
    </w:tbl>
    <w:p w:rsidR="00C03E0D" w:rsidRPr="00551A51" w:rsidRDefault="00C03E0D" w:rsidP="00C03E0D">
      <w:pPr>
        <w:pStyle w:val="a3"/>
      </w:pPr>
      <w:r w:rsidRPr="00551A51">
        <w:t>*Если участник называет какое-нибудь другое сопрано, то это не ошибка.</w:t>
      </w:r>
    </w:p>
    <w:p w:rsidR="00C03E0D" w:rsidRPr="00D85F11" w:rsidRDefault="00C03E0D" w:rsidP="00C03E0D">
      <w:pPr>
        <w:rPr>
          <w:rFonts w:ascii="Times New Roman" w:hAnsi="Times New Roman" w:cs="Times New Roman"/>
          <w:b/>
          <w:sz w:val="28"/>
        </w:rPr>
      </w:pPr>
      <w:r w:rsidRPr="00D85F11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C03E0D" w:rsidRPr="00D85F11" w:rsidRDefault="00C03E0D" w:rsidP="00C03E0D">
      <w:pPr>
        <w:pStyle w:val="a3"/>
        <w:numPr>
          <w:ilvl w:val="0"/>
          <w:numId w:val="8"/>
        </w:numPr>
        <w:jc w:val="both"/>
        <w:rPr>
          <w:b/>
        </w:rPr>
      </w:pPr>
      <w:r w:rsidRPr="00D85F11">
        <w:t xml:space="preserve">Участник правильно соотносит прослушанный фрагмент с музыкальным жанром – 2 балла. </w:t>
      </w:r>
      <w:r w:rsidRPr="00D85F11">
        <w:rPr>
          <w:b/>
        </w:rPr>
        <w:t>10 баллов.</w:t>
      </w:r>
    </w:p>
    <w:p w:rsidR="00C03E0D" w:rsidRPr="00D85F11" w:rsidRDefault="00C03E0D" w:rsidP="00C03E0D">
      <w:pPr>
        <w:pStyle w:val="a3"/>
        <w:numPr>
          <w:ilvl w:val="0"/>
          <w:numId w:val="8"/>
        </w:numPr>
        <w:jc w:val="both"/>
        <w:rPr>
          <w:b/>
        </w:rPr>
      </w:pPr>
      <w:r w:rsidRPr="00D85F11">
        <w:t xml:space="preserve">Участник правильно называет автора произведения – 2 балла. </w:t>
      </w:r>
      <w:r w:rsidRPr="00D85F11">
        <w:rPr>
          <w:b/>
        </w:rPr>
        <w:t>10 баллов.</w:t>
      </w:r>
    </w:p>
    <w:p w:rsidR="00C03E0D" w:rsidRPr="00D85F11" w:rsidRDefault="00C03E0D" w:rsidP="00C03E0D">
      <w:pPr>
        <w:pStyle w:val="a3"/>
        <w:numPr>
          <w:ilvl w:val="0"/>
          <w:numId w:val="8"/>
        </w:numPr>
        <w:jc w:val="both"/>
        <w:rPr>
          <w:b/>
        </w:rPr>
      </w:pPr>
      <w:r w:rsidRPr="00D85F11">
        <w:t xml:space="preserve">Участник правильно указывает название произведения – 2 балла. </w:t>
      </w:r>
      <w:r w:rsidRPr="00D85F11">
        <w:rPr>
          <w:b/>
        </w:rPr>
        <w:t>10 баллов.</w:t>
      </w:r>
    </w:p>
    <w:p w:rsidR="00C03E0D" w:rsidRPr="00D85F11" w:rsidRDefault="00C03E0D" w:rsidP="00C03E0D">
      <w:pPr>
        <w:pStyle w:val="a3"/>
        <w:numPr>
          <w:ilvl w:val="0"/>
          <w:numId w:val="8"/>
        </w:numPr>
        <w:jc w:val="both"/>
        <w:rPr>
          <w:b/>
        </w:rPr>
      </w:pPr>
      <w:r w:rsidRPr="00D85F11">
        <w:t xml:space="preserve">Участник указывает 15 понятий или образных характеристик к музыкальному фрагменту №1 – </w:t>
      </w:r>
      <w:r w:rsidRPr="00D85F11">
        <w:rPr>
          <w:b/>
        </w:rPr>
        <w:t>6 баллов.</w:t>
      </w:r>
    </w:p>
    <w:p w:rsidR="00C03E0D" w:rsidRPr="00D85F11" w:rsidRDefault="00C03E0D" w:rsidP="00C03E0D">
      <w:pPr>
        <w:pStyle w:val="a3"/>
        <w:numPr>
          <w:ilvl w:val="0"/>
          <w:numId w:val="8"/>
        </w:numPr>
        <w:jc w:val="both"/>
        <w:rPr>
          <w:b/>
        </w:rPr>
      </w:pPr>
      <w:r w:rsidRPr="00D85F11">
        <w:t xml:space="preserve">Участник правильно дает определения, оставшимся в таблице, музыкальным жанрам – по 2 балла. </w:t>
      </w:r>
      <w:r w:rsidRPr="00D85F11">
        <w:rPr>
          <w:b/>
        </w:rPr>
        <w:t>4 балла.</w:t>
      </w:r>
    </w:p>
    <w:p w:rsidR="00C03E0D" w:rsidRDefault="00C03E0D" w:rsidP="00C03E0D">
      <w:pPr>
        <w:pStyle w:val="a3"/>
        <w:jc w:val="both"/>
        <w:rPr>
          <w:b/>
        </w:rPr>
      </w:pPr>
      <w:r w:rsidRPr="00D85F11">
        <w:rPr>
          <w:b/>
        </w:rPr>
        <w:t>Максимальная оценка 40 баллов.</w:t>
      </w:r>
    </w:p>
    <w:p w:rsidR="00C03E0D" w:rsidRDefault="00C03E0D">
      <w:r>
        <w:br w:type="page"/>
      </w:r>
    </w:p>
    <w:p w:rsidR="00C03E0D" w:rsidRPr="009B3EA6" w:rsidRDefault="00C03E0D" w:rsidP="00C03E0D">
      <w:pPr>
        <w:jc w:val="both"/>
        <w:rPr>
          <w:rFonts w:ascii="Times New Roman" w:hAnsi="Times New Roman" w:cs="Times New Roman"/>
          <w:sz w:val="28"/>
        </w:rPr>
      </w:pPr>
      <w:r w:rsidRPr="009B3EA6">
        <w:rPr>
          <w:rFonts w:ascii="Times New Roman" w:hAnsi="Times New Roman" w:cs="Times New Roman"/>
          <w:b/>
          <w:sz w:val="28"/>
        </w:rPr>
        <w:lastRenderedPageBreak/>
        <w:t xml:space="preserve">Задание 5 </w:t>
      </w:r>
    </w:p>
    <w:tbl>
      <w:tblPr>
        <w:tblStyle w:val="a4"/>
        <w:tblW w:w="10767" w:type="dxa"/>
        <w:tblLook w:val="04A0" w:firstRow="1" w:lastRow="0" w:firstColumn="1" w:lastColumn="0" w:noHBand="0" w:noVBand="1"/>
      </w:tblPr>
      <w:tblGrid>
        <w:gridCol w:w="10767"/>
      </w:tblGrid>
      <w:tr w:rsidR="00C03E0D" w:rsidTr="00C03E0D">
        <w:trPr>
          <w:trHeight w:val="270"/>
        </w:trPr>
        <w:tc>
          <w:tcPr>
            <w:tcW w:w="10767" w:type="dxa"/>
          </w:tcPr>
          <w:p w:rsidR="00C03E0D" w:rsidRPr="00C03E0D" w:rsidRDefault="00C03E0D" w:rsidP="000708C1">
            <w:pPr>
              <w:pStyle w:val="a3"/>
              <w:numPr>
                <w:ilvl w:val="0"/>
                <w:numId w:val="10"/>
              </w:numPr>
              <w:jc w:val="both"/>
            </w:pPr>
            <w:r w:rsidRPr="00C03E0D">
              <w:t>Франсиско Гойя, Расстрел повстанцев в ночь на 3 мая 1808 года</w:t>
            </w:r>
            <w:r w:rsidRPr="00C03E0D">
              <w:t>, 1</w:t>
            </w:r>
            <w:r w:rsidRPr="00C03E0D">
              <w:t>814</w:t>
            </w:r>
            <w:r w:rsidRPr="00C03E0D">
              <w:t>.</w:t>
            </w:r>
          </w:p>
        </w:tc>
      </w:tr>
      <w:tr w:rsidR="00C03E0D" w:rsidTr="00C03E0D">
        <w:trPr>
          <w:trHeight w:val="1380"/>
        </w:trPr>
        <w:tc>
          <w:tcPr>
            <w:tcW w:w="10767" w:type="dxa"/>
          </w:tcPr>
          <w:p w:rsidR="00C03E0D" w:rsidRPr="009B3EA6" w:rsidRDefault="00AF3827" w:rsidP="00C03E0D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</w:rPr>
            </w:pPr>
            <w:r>
              <w:t>Основной художественный прием этой композиции – противопоставление. Перед зрителем два враждующих полюса - завоеватели, палачи и борцы за свою свободу и независимость.</w:t>
            </w:r>
            <w:r>
              <w:t xml:space="preserve"> </w:t>
            </w:r>
            <w:r>
              <w:t xml:space="preserve">Фигуры </w:t>
            </w:r>
            <w:hyperlink r:id="rId10" w:tooltip="Повстанцы (страница отсутствует)" w:history="1">
              <w:r w:rsidRPr="00AF3827">
                <w:rPr>
                  <w:rStyle w:val="a5"/>
                  <w:color w:val="auto"/>
                  <w:u w:val="none"/>
                </w:rPr>
                <w:t>повстанцев</w:t>
              </w:r>
            </w:hyperlink>
            <w:r w:rsidRPr="00AF3827">
              <w:t xml:space="preserve"> полны выразительности и драматизма. В толпе приговоренных каждый переживает приближение </w:t>
            </w:r>
            <w:r>
              <w:t>смерти по-своему: кто-то плачет, кто-то исступленно молится. Среди них выделяется могучий испанец в белой рубахе. Он встречает смерть без страха. Его огромная фигура выхвачена из толпы потоком света; кажется, что все дула ружей нацелены только на него. Но это не так.</w:t>
            </w:r>
          </w:p>
        </w:tc>
      </w:tr>
      <w:tr w:rsidR="00C03E0D" w:rsidTr="00AF3827">
        <w:trPr>
          <w:trHeight w:val="4211"/>
        </w:trPr>
        <w:tc>
          <w:tcPr>
            <w:tcW w:w="10767" w:type="dxa"/>
          </w:tcPr>
          <w:p w:rsidR="00AF3827" w:rsidRDefault="00AF3827" w:rsidP="00AF3827">
            <w:pPr>
              <w:pStyle w:val="a7"/>
              <w:numPr>
                <w:ilvl w:val="0"/>
                <w:numId w:val="10"/>
              </w:numPr>
              <w:spacing w:before="0" w:beforeAutospacing="0" w:after="0"/>
              <w:ind w:left="170" w:firstLine="425"/>
            </w:pPr>
            <w:r>
              <w:t>Центральная фигура изображена стоящей на коленях. В полный рост она показалась бы гигантской статуей, поэтому Гойя умышленно уменьшает её размеры, усиливая тем самым общий драматический эффект полотна.</w:t>
            </w:r>
            <w:r>
              <w:t xml:space="preserve"> </w:t>
            </w:r>
          </w:p>
          <w:p w:rsidR="00AF3827" w:rsidRDefault="00AF3827" w:rsidP="00AF3827">
            <w:pPr>
              <w:pStyle w:val="a7"/>
              <w:spacing w:before="0" w:beforeAutospacing="0" w:after="0"/>
              <w:ind w:left="170" w:firstLine="425"/>
            </w:pPr>
            <w:r>
              <w:t>Рядом с ним мужчина со сжатыми кулаками, его чувства выражены более сдержанно и менее патетично. И тут же сгорбленный человек со сжатыми пальцами рук – он понимает, что обречен, и смиренно ждет смерти.</w:t>
            </w:r>
          </w:p>
          <w:p w:rsidR="00AF3827" w:rsidRDefault="00AF3827" w:rsidP="00AF3827">
            <w:pPr>
              <w:pStyle w:val="a7"/>
              <w:spacing w:before="0" w:beforeAutospacing="0" w:after="0"/>
              <w:ind w:left="170" w:firstLine="425"/>
            </w:pPr>
            <w:r>
              <w:t xml:space="preserve">Слева мы видим повстанцев, в изображении которых важнейшую роль играют их руки. </w:t>
            </w:r>
            <w:hyperlink r:id="rId11" w:tooltip="Гойя, Франсиско" w:history="1">
              <w:r>
                <w:rPr>
                  <w:rStyle w:val="a5"/>
                </w:rPr>
                <w:t>Гойя</w:t>
              </w:r>
            </w:hyperlink>
            <w:r>
              <w:t>, видевший в своей жизни и не такое, разумеется, знал, что перед расстрелом руки приговоренных связывают, но пренебрег этой деталью ради усиления цельности замысла работы.</w:t>
            </w:r>
          </w:p>
          <w:p w:rsidR="00C03E0D" w:rsidRPr="00AF3827" w:rsidRDefault="00AF3827" w:rsidP="00AF3827">
            <w:pPr>
              <w:pStyle w:val="a7"/>
              <w:spacing w:before="0" w:beforeAutospacing="0" w:after="0"/>
              <w:ind w:left="170" w:firstLine="425"/>
            </w:pPr>
            <w:r>
              <w:t>Широко расставив ноги, направив мушкеты на безоружных пленников, французские солдаты стоят монолитной группой и, похоже, лишены человеческих эмоций. Солдаты выступают здесь как олицетворение зла и насилия – именно поэтому они совершенно безлики, их индивидуальные черты и человеческие чувства скрыты под одинаковыми мундирами. Стреляющие солдаты расположены гораздо ближе к жертвам, чем бывает на самом деле. И это тоже сознательный прием, имеющий целью подчеркнуть жестокость всей сцены</w:t>
            </w:r>
          </w:p>
        </w:tc>
      </w:tr>
      <w:tr w:rsidR="00C03E0D" w:rsidTr="00C03E0D">
        <w:trPr>
          <w:trHeight w:val="1095"/>
        </w:trPr>
        <w:tc>
          <w:tcPr>
            <w:tcW w:w="10767" w:type="dxa"/>
          </w:tcPr>
          <w:p w:rsidR="00C03E0D" w:rsidRPr="009B3EA6" w:rsidRDefault="00AF3827" w:rsidP="00C03E0D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</w:rPr>
            </w:pPr>
            <w:r>
              <w:t>Неумолимости надвигающейся гибели резко противопоставлена сила человеческих чувств. Художник просто, жестко, обнаженно и вместе глубоко человечно передает чувство обреченности, граничащий с безумием страх, волевую собранность, испепеляющую ненависть к врагу.</w:t>
            </w:r>
          </w:p>
        </w:tc>
      </w:tr>
      <w:tr w:rsidR="00C03E0D" w:rsidTr="00AF3827">
        <w:trPr>
          <w:trHeight w:val="577"/>
        </w:trPr>
        <w:tc>
          <w:tcPr>
            <w:tcW w:w="10767" w:type="dxa"/>
          </w:tcPr>
          <w:p w:rsidR="00AF3827" w:rsidRDefault="00AF3827" w:rsidP="00AF3827">
            <w:pPr>
              <w:pStyle w:val="a3"/>
              <w:numPr>
                <w:ilvl w:val="0"/>
                <w:numId w:val="10"/>
              </w:numPr>
              <w:jc w:val="both"/>
            </w:pPr>
            <w:r>
              <w:t xml:space="preserve">Исторический жанр: </w:t>
            </w:r>
          </w:p>
          <w:p w:rsidR="00C03E0D" w:rsidRPr="00AF3827" w:rsidRDefault="00AF3827" w:rsidP="00AF382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AF3827">
              <w:rPr>
                <w:rFonts w:ascii="Times New Roman" w:hAnsi="Times New Roman" w:cs="Times New Roman"/>
                <w:sz w:val="24"/>
              </w:rPr>
              <w:t xml:space="preserve">Суриков, </w:t>
            </w:r>
            <w:proofErr w:type="gramStart"/>
            <w:r w:rsidRPr="00AF3827">
              <w:rPr>
                <w:rFonts w:ascii="Times New Roman" w:hAnsi="Times New Roman" w:cs="Times New Roman"/>
                <w:sz w:val="24"/>
              </w:rPr>
              <w:t>Веласкес,  Давид</w:t>
            </w:r>
            <w:proofErr w:type="gramEnd"/>
            <w:r w:rsidRPr="00AF3827">
              <w:rPr>
                <w:rFonts w:ascii="Times New Roman" w:hAnsi="Times New Roman" w:cs="Times New Roman"/>
                <w:sz w:val="24"/>
              </w:rPr>
              <w:t xml:space="preserve"> и др.</w:t>
            </w:r>
          </w:p>
        </w:tc>
      </w:tr>
      <w:tr w:rsidR="00C03E0D" w:rsidTr="00C03E0D">
        <w:trPr>
          <w:trHeight w:val="540"/>
        </w:trPr>
        <w:tc>
          <w:tcPr>
            <w:tcW w:w="10767" w:type="dxa"/>
          </w:tcPr>
          <w:p w:rsidR="00AF3827" w:rsidRPr="00AF3827" w:rsidRDefault="00AF3827" w:rsidP="00AF3827">
            <w:pPr>
              <w:pStyle w:val="a3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AF3827">
              <w:rPr>
                <w:sz w:val="26"/>
                <w:szCs w:val="26"/>
              </w:rPr>
              <w:t>Портрет семьи Карла IV</w:t>
            </w:r>
          </w:p>
          <w:p w:rsidR="00AF3827" w:rsidRPr="00AF3827" w:rsidRDefault="00AF3827" w:rsidP="00AF3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27">
              <w:rPr>
                <w:rFonts w:ascii="Times New Roman" w:hAnsi="Times New Roman" w:cs="Times New Roman"/>
                <w:sz w:val="26"/>
                <w:szCs w:val="26"/>
              </w:rPr>
              <w:t>Расстрел повстанцев в ночь на 3 мая 1808 года</w:t>
            </w:r>
          </w:p>
          <w:p w:rsidR="00AF3827" w:rsidRPr="00AF3827" w:rsidRDefault="00AF3827" w:rsidP="00AF3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27">
              <w:rPr>
                <w:rFonts w:ascii="Times New Roman" w:hAnsi="Times New Roman" w:cs="Times New Roman"/>
                <w:sz w:val="26"/>
                <w:szCs w:val="26"/>
              </w:rPr>
              <w:t>Сатурн, пожирающий своих детей</w:t>
            </w:r>
          </w:p>
          <w:p w:rsidR="00C03E0D" w:rsidRPr="00AF3827" w:rsidRDefault="00AF3827" w:rsidP="00AF382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F3827">
              <w:rPr>
                <w:rFonts w:ascii="Times New Roman" w:hAnsi="Times New Roman" w:cs="Times New Roman"/>
                <w:sz w:val="26"/>
                <w:szCs w:val="26"/>
              </w:rPr>
              <w:t>Капричос</w:t>
            </w:r>
            <w:proofErr w:type="spellEnd"/>
          </w:p>
        </w:tc>
      </w:tr>
    </w:tbl>
    <w:p w:rsidR="00C03E0D" w:rsidRDefault="00C03E0D" w:rsidP="00C03E0D">
      <w:pPr>
        <w:rPr>
          <w:sz w:val="20"/>
        </w:rPr>
      </w:pPr>
    </w:p>
    <w:p w:rsidR="00C03E0D" w:rsidRPr="00EC4FC3" w:rsidRDefault="00C03E0D" w:rsidP="00C03E0D">
      <w:pPr>
        <w:rPr>
          <w:rFonts w:ascii="Times New Roman" w:hAnsi="Times New Roman" w:cs="Times New Roman"/>
          <w:b/>
          <w:sz w:val="28"/>
        </w:rPr>
      </w:pPr>
      <w:r w:rsidRPr="00EC4FC3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C03E0D" w:rsidRDefault="00C03E0D" w:rsidP="00C03E0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 правильно называет автора и название </w:t>
      </w:r>
      <w:proofErr w:type="spellStart"/>
      <w:r>
        <w:rPr>
          <w:rFonts w:ascii="Times New Roman" w:hAnsi="Times New Roman" w:cs="Times New Roman"/>
          <w:sz w:val="28"/>
        </w:rPr>
        <w:t>проиведения</w:t>
      </w:r>
      <w:proofErr w:type="spellEnd"/>
      <w:r>
        <w:rPr>
          <w:rFonts w:ascii="Times New Roman" w:hAnsi="Times New Roman" w:cs="Times New Roman"/>
          <w:sz w:val="28"/>
        </w:rPr>
        <w:t xml:space="preserve">. По 2 балла за каждое </w:t>
      </w:r>
      <w:proofErr w:type="gramStart"/>
      <w:r>
        <w:rPr>
          <w:rFonts w:ascii="Times New Roman" w:hAnsi="Times New Roman" w:cs="Times New Roman"/>
          <w:sz w:val="28"/>
        </w:rPr>
        <w:t>правильное  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836771">
        <w:rPr>
          <w:rFonts w:ascii="Times New Roman" w:hAnsi="Times New Roman" w:cs="Times New Roman"/>
          <w:b/>
          <w:sz w:val="28"/>
        </w:rPr>
        <w:t>всего 4 балла.</w:t>
      </w:r>
    </w:p>
    <w:p w:rsidR="00C03E0D" w:rsidRPr="00085CF8" w:rsidRDefault="00C03E0D" w:rsidP="00C03E0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1908F2">
        <w:rPr>
          <w:rFonts w:ascii="Times New Roman" w:hAnsi="Times New Roman" w:cs="Times New Roman"/>
          <w:sz w:val="28"/>
        </w:rPr>
        <w:t xml:space="preserve">Участник правильно </w:t>
      </w:r>
      <w:r>
        <w:rPr>
          <w:rFonts w:ascii="Times New Roman" w:hAnsi="Times New Roman" w:cs="Times New Roman"/>
          <w:sz w:val="28"/>
        </w:rPr>
        <w:t>описывает композиционное построение работы, и основные функции</w:t>
      </w:r>
      <w:r w:rsidRPr="001908F2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</w:t>
      </w:r>
      <w:r w:rsidRPr="001908F2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2</w:t>
      </w:r>
      <w:r w:rsidRPr="001908F2">
        <w:rPr>
          <w:rFonts w:ascii="Times New Roman" w:hAnsi="Times New Roman" w:cs="Times New Roman"/>
          <w:sz w:val="28"/>
        </w:rPr>
        <w:t xml:space="preserve"> балл</w:t>
      </w:r>
      <w:r>
        <w:rPr>
          <w:rFonts w:ascii="Times New Roman" w:hAnsi="Times New Roman" w:cs="Times New Roman"/>
          <w:sz w:val="28"/>
        </w:rPr>
        <w:t>а</w:t>
      </w:r>
      <w:r w:rsidRPr="001908F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10</w:t>
      </w:r>
      <w:r w:rsidRPr="00FA649F">
        <w:rPr>
          <w:rFonts w:ascii="Times New Roman" w:hAnsi="Times New Roman" w:cs="Times New Roman"/>
          <w:b/>
          <w:sz w:val="28"/>
        </w:rPr>
        <w:t xml:space="preserve"> баллов</w:t>
      </w:r>
      <w:r>
        <w:rPr>
          <w:rFonts w:ascii="Times New Roman" w:hAnsi="Times New Roman" w:cs="Times New Roman"/>
          <w:b/>
          <w:sz w:val="28"/>
        </w:rPr>
        <w:t>.</w:t>
      </w:r>
    </w:p>
    <w:p w:rsidR="00C03E0D" w:rsidRPr="004E5D9E" w:rsidRDefault="00C03E0D" w:rsidP="00C03E0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4E5D9E">
        <w:rPr>
          <w:rFonts w:ascii="Times New Roman" w:hAnsi="Times New Roman" w:cs="Times New Roman"/>
          <w:sz w:val="28"/>
        </w:rPr>
        <w:t xml:space="preserve">Участник правильно расставляет акценты на детали композиции и определяет их функции – по 2 балла. </w:t>
      </w:r>
      <w:r>
        <w:rPr>
          <w:rFonts w:ascii="Times New Roman" w:hAnsi="Times New Roman" w:cs="Times New Roman"/>
          <w:b/>
          <w:sz w:val="28"/>
        </w:rPr>
        <w:t>14</w:t>
      </w:r>
      <w:r w:rsidRPr="004E5D9E">
        <w:rPr>
          <w:rFonts w:ascii="Times New Roman" w:hAnsi="Times New Roman" w:cs="Times New Roman"/>
          <w:b/>
          <w:sz w:val="28"/>
        </w:rPr>
        <w:t xml:space="preserve"> баллов.</w:t>
      </w:r>
    </w:p>
    <w:p w:rsidR="00C03E0D" w:rsidRPr="004E5D9E" w:rsidRDefault="00C03E0D" w:rsidP="00C03E0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</w:rPr>
      </w:pPr>
      <w:r w:rsidRPr="004E5D9E">
        <w:rPr>
          <w:rFonts w:ascii="Times New Roman" w:hAnsi="Times New Roman" w:cs="Times New Roman"/>
          <w:sz w:val="28"/>
        </w:rPr>
        <w:t xml:space="preserve">Участник правильно определяет и описывает общее настроение картины. </w:t>
      </w:r>
      <w:r w:rsidRPr="004E5D9E">
        <w:rPr>
          <w:rFonts w:ascii="Times New Roman" w:hAnsi="Times New Roman" w:cs="Times New Roman"/>
          <w:b/>
          <w:sz w:val="28"/>
        </w:rPr>
        <w:t>6 баллов.</w:t>
      </w:r>
    </w:p>
    <w:p w:rsidR="00C03E0D" w:rsidRPr="00836771" w:rsidRDefault="00C03E0D" w:rsidP="00C03E0D">
      <w:pPr>
        <w:pStyle w:val="a3"/>
        <w:numPr>
          <w:ilvl w:val="0"/>
          <w:numId w:val="9"/>
        </w:numPr>
        <w:jc w:val="both"/>
        <w:rPr>
          <w:b/>
          <w:sz w:val="28"/>
        </w:rPr>
      </w:pPr>
      <w:r w:rsidRPr="00836771">
        <w:rPr>
          <w:sz w:val="28"/>
        </w:rPr>
        <w:t>Участник правильно определяет мотивы библейской притчи –</w:t>
      </w:r>
      <w:r>
        <w:rPr>
          <w:b/>
          <w:sz w:val="28"/>
        </w:rPr>
        <w:t xml:space="preserve"> 5 баллов.</w:t>
      </w:r>
    </w:p>
    <w:p w:rsidR="00C03E0D" w:rsidRPr="00B32A30" w:rsidRDefault="00C03E0D" w:rsidP="00C03E0D">
      <w:pPr>
        <w:pStyle w:val="a3"/>
        <w:numPr>
          <w:ilvl w:val="0"/>
          <w:numId w:val="9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 xml:space="preserve">указывает  </w:t>
      </w:r>
      <w:r>
        <w:rPr>
          <w:sz w:val="28"/>
        </w:rPr>
        <w:t>произведения</w:t>
      </w:r>
      <w:proofErr w:type="gramEnd"/>
      <w:r>
        <w:rPr>
          <w:sz w:val="28"/>
        </w:rPr>
        <w:t xml:space="preserve"> исторического жанра других авторов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>
        <w:rPr>
          <w:b/>
          <w:sz w:val="28"/>
        </w:rPr>
        <w:t>10</w:t>
      </w:r>
      <w:r w:rsidRPr="00B32A30">
        <w:rPr>
          <w:b/>
          <w:sz w:val="28"/>
        </w:rPr>
        <w:t xml:space="preserve"> баллов.</w:t>
      </w:r>
    </w:p>
    <w:p w:rsidR="00C03E0D" w:rsidRPr="00B32A30" w:rsidRDefault="00C03E0D" w:rsidP="00C03E0D">
      <w:pPr>
        <w:pStyle w:val="a3"/>
        <w:numPr>
          <w:ilvl w:val="0"/>
          <w:numId w:val="9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 xml:space="preserve">указывает  </w:t>
      </w:r>
      <w:r>
        <w:rPr>
          <w:sz w:val="28"/>
        </w:rPr>
        <w:t>другие</w:t>
      </w:r>
      <w:proofErr w:type="gramEnd"/>
      <w:r>
        <w:rPr>
          <w:sz w:val="28"/>
        </w:rPr>
        <w:t xml:space="preserve"> произведения автора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 w:rsidRPr="00B32A30">
        <w:rPr>
          <w:b/>
          <w:sz w:val="28"/>
        </w:rPr>
        <w:t>6 баллов.</w:t>
      </w:r>
    </w:p>
    <w:p w:rsidR="00C03E0D" w:rsidRPr="00AF3827" w:rsidRDefault="00C03E0D" w:rsidP="00AF3827">
      <w:pPr>
        <w:pStyle w:val="a6"/>
        <w:ind w:left="720"/>
        <w:jc w:val="both"/>
        <w:rPr>
          <w:rFonts w:ascii="Times New Roman" w:hAnsi="Times New Roman" w:cs="Times New Roman"/>
          <w:sz w:val="28"/>
        </w:rPr>
      </w:pPr>
      <w:r w:rsidRPr="004E5D9E">
        <w:rPr>
          <w:rFonts w:ascii="Times New Roman" w:hAnsi="Times New Roman" w:cs="Times New Roman"/>
          <w:b/>
          <w:sz w:val="28"/>
        </w:rPr>
        <w:t>Максимальный балл 5</w:t>
      </w:r>
      <w:r>
        <w:rPr>
          <w:rFonts w:ascii="Times New Roman" w:hAnsi="Times New Roman" w:cs="Times New Roman"/>
          <w:b/>
          <w:sz w:val="28"/>
        </w:rPr>
        <w:t>5</w:t>
      </w:r>
    </w:p>
    <w:p w:rsidR="00C03E0D" w:rsidRPr="00822AAB" w:rsidRDefault="00C03E0D" w:rsidP="00C03E0D">
      <w:pPr>
        <w:rPr>
          <w:rFonts w:ascii="Times New Roman" w:hAnsi="Times New Roman" w:cs="Times New Roman"/>
          <w:b/>
          <w:sz w:val="28"/>
        </w:rPr>
      </w:pPr>
      <w:r>
        <w:br w:type="page"/>
      </w:r>
      <w:r w:rsidRPr="00822AAB">
        <w:rPr>
          <w:rFonts w:ascii="Times New Roman" w:hAnsi="Times New Roman" w:cs="Times New Roman"/>
          <w:b/>
          <w:sz w:val="28"/>
          <w:szCs w:val="28"/>
        </w:rPr>
        <w:lastRenderedPageBreak/>
        <w:t>Задание 6</w:t>
      </w:r>
      <w:r w:rsidR="00E06732">
        <w:rPr>
          <w:rFonts w:ascii="Times New Roman" w:hAnsi="Times New Roman" w:cs="Times New Roman"/>
          <w:b/>
          <w:sz w:val="28"/>
          <w:szCs w:val="28"/>
        </w:rPr>
        <w:t>.</w:t>
      </w:r>
      <w:r w:rsidRPr="00822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AAB">
        <w:rPr>
          <w:rFonts w:ascii="Times New Roman" w:hAnsi="Times New Roman" w:cs="Times New Roman"/>
          <w:b/>
          <w:sz w:val="28"/>
        </w:rPr>
        <w:t xml:space="preserve"> </w:t>
      </w:r>
    </w:p>
    <w:p w:rsidR="00C03E0D" w:rsidRDefault="00C03E0D" w:rsidP="00C03E0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 на задание: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6174"/>
        <w:gridCol w:w="3798"/>
      </w:tblGrid>
      <w:tr w:rsidR="00C03E0D" w:rsidRPr="009B1776" w:rsidTr="00E06732">
        <w:tc>
          <w:tcPr>
            <w:tcW w:w="484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174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 xml:space="preserve">                         Актер</w:t>
            </w:r>
          </w:p>
        </w:tc>
        <w:tc>
          <w:tcPr>
            <w:tcW w:w="3798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Номера кадров из фильмов</w:t>
            </w:r>
          </w:p>
        </w:tc>
      </w:tr>
      <w:tr w:rsidR="00C03E0D" w:rsidRPr="009B1776" w:rsidTr="00E06732">
        <w:tc>
          <w:tcPr>
            <w:tcW w:w="484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74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Евгений Евстигнеев</w:t>
            </w:r>
          </w:p>
        </w:tc>
        <w:tc>
          <w:tcPr>
            <w:tcW w:w="3798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2,3,7,12</w:t>
            </w:r>
          </w:p>
        </w:tc>
      </w:tr>
      <w:tr w:rsidR="00C03E0D" w:rsidRPr="009B1776" w:rsidTr="00E06732">
        <w:tc>
          <w:tcPr>
            <w:tcW w:w="484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74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Евгений Леонов</w:t>
            </w:r>
          </w:p>
        </w:tc>
        <w:tc>
          <w:tcPr>
            <w:tcW w:w="3798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4,6,8,10</w:t>
            </w:r>
          </w:p>
        </w:tc>
      </w:tr>
      <w:tr w:rsidR="00C03E0D" w:rsidRPr="009B1776" w:rsidTr="00E06732">
        <w:tc>
          <w:tcPr>
            <w:tcW w:w="484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74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Юрий Никулин</w:t>
            </w:r>
          </w:p>
        </w:tc>
        <w:tc>
          <w:tcPr>
            <w:tcW w:w="3798" w:type="dxa"/>
          </w:tcPr>
          <w:p w:rsidR="00C03E0D" w:rsidRPr="009B1776" w:rsidRDefault="00C03E0D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1,5,9,11</w:t>
            </w:r>
          </w:p>
        </w:tc>
      </w:tr>
    </w:tbl>
    <w:p w:rsidR="00C03E0D" w:rsidRDefault="00C03E0D" w:rsidP="00C03E0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359"/>
        <w:gridCol w:w="1559"/>
        <w:gridCol w:w="2129"/>
        <w:gridCol w:w="3683"/>
      </w:tblGrid>
      <w:tr w:rsidR="00E06732" w:rsidRPr="009B1776" w:rsidTr="00E06732">
        <w:trPr>
          <w:trHeight w:val="337"/>
        </w:trPr>
        <w:tc>
          <w:tcPr>
            <w:tcW w:w="755" w:type="dxa"/>
          </w:tcPr>
          <w:p w:rsidR="00E06732" w:rsidRPr="009B1776" w:rsidRDefault="00E06732" w:rsidP="00070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59" w:type="dxa"/>
          </w:tcPr>
          <w:p w:rsidR="00E06732" w:rsidRPr="009B1776" w:rsidRDefault="00E06732" w:rsidP="00070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Название фильма</w:t>
            </w:r>
          </w:p>
        </w:tc>
        <w:tc>
          <w:tcPr>
            <w:tcW w:w="1559" w:type="dxa"/>
          </w:tcPr>
          <w:p w:rsidR="00E06732" w:rsidRPr="009B1776" w:rsidRDefault="00E06732" w:rsidP="00070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 xml:space="preserve">       Режиссер</w:t>
            </w:r>
          </w:p>
        </w:tc>
        <w:tc>
          <w:tcPr>
            <w:tcW w:w="2129" w:type="dxa"/>
          </w:tcPr>
          <w:p w:rsidR="00E06732" w:rsidRPr="009B1776" w:rsidRDefault="00E06732" w:rsidP="00070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 xml:space="preserve">       Актер</w:t>
            </w:r>
          </w:p>
        </w:tc>
        <w:tc>
          <w:tcPr>
            <w:tcW w:w="3683" w:type="dxa"/>
          </w:tcPr>
          <w:p w:rsidR="00E06732" w:rsidRPr="009B1776" w:rsidRDefault="00E06732" w:rsidP="00070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Роли </w:t>
            </w:r>
          </w:p>
        </w:tc>
      </w:tr>
      <w:tr w:rsidR="00E06732" w:rsidRPr="009B1776" w:rsidTr="00E06732">
        <w:trPr>
          <w:trHeight w:val="689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«Бриллиантовая рука»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Леонид Гайдай</w:t>
            </w:r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Юрий Никулин</w:t>
            </w:r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Семен Семенович Горбунков, старший экономист</w:t>
            </w:r>
          </w:p>
        </w:tc>
      </w:tr>
      <w:tr w:rsidR="00E06732" w:rsidRPr="009B1776" w:rsidTr="00E06732">
        <w:trPr>
          <w:trHeight w:val="689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«Место встречи изменить нельзя»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Станислав Говорухин</w:t>
            </w:r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Евгений Евстигнеев</w:t>
            </w:r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Петр Ручников «вор в законе» по прозвищу «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Ручечник</w:t>
            </w:r>
            <w:proofErr w:type="spellEnd"/>
            <w:r w:rsidRPr="00E0673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06732" w:rsidRPr="009B1776" w:rsidTr="00E06732">
        <w:trPr>
          <w:trHeight w:val="689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«Собачье сердце»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732">
              <w:rPr>
                <w:rFonts w:ascii="Times New Roman" w:hAnsi="Times New Roman"/>
                <w:sz w:val="26"/>
                <w:szCs w:val="26"/>
              </w:rPr>
              <w:t>Владимир  Бортко</w:t>
            </w:r>
            <w:proofErr w:type="gramEnd"/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Евгений Евстигнеев</w:t>
            </w:r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Профессор Преображенский</w:t>
            </w:r>
          </w:p>
        </w:tc>
      </w:tr>
      <w:tr w:rsidR="00E06732" w:rsidRPr="009B1776" w:rsidTr="00E06732">
        <w:trPr>
          <w:trHeight w:val="689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«Донская повесть»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 xml:space="preserve">Владимир 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Фетин</w:t>
            </w:r>
            <w:proofErr w:type="spellEnd"/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732">
              <w:rPr>
                <w:rFonts w:ascii="Times New Roman" w:hAnsi="Times New Roman"/>
                <w:sz w:val="26"/>
                <w:szCs w:val="26"/>
              </w:rPr>
              <w:t>Евгений  Леонов</w:t>
            </w:r>
            <w:proofErr w:type="gramEnd"/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 xml:space="preserve">Яков 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Шибалок</w:t>
            </w:r>
            <w:proofErr w:type="spellEnd"/>
            <w:r w:rsidRPr="00E06732">
              <w:rPr>
                <w:rFonts w:ascii="Times New Roman" w:hAnsi="Times New Roman"/>
                <w:sz w:val="26"/>
                <w:szCs w:val="26"/>
              </w:rPr>
              <w:t>, казак, красноармеец</w:t>
            </w:r>
          </w:p>
        </w:tc>
      </w:tr>
      <w:tr w:rsidR="00E06732" w:rsidRPr="009B1776" w:rsidTr="00E06732">
        <w:trPr>
          <w:trHeight w:val="351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«Чучело»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732">
              <w:rPr>
                <w:rFonts w:ascii="Times New Roman" w:hAnsi="Times New Roman"/>
                <w:sz w:val="26"/>
                <w:szCs w:val="26"/>
              </w:rPr>
              <w:t>Ролан  Быков</w:t>
            </w:r>
            <w:proofErr w:type="gramEnd"/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Юрий Никулин</w:t>
            </w:r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 xml:space="preserve">Дед Лены 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Бессольцевой</w:t>
            </w:r>
            <w:proofErr w:type="spellEnd"/>
            <w:r w:rsidRPr="00E06732">
              <w:rPr>
                <w:rFonts w:ascii="Times New Roman" w:hAnsi="Times New Roman"/>
                <w:sz w:val="26"/>
                <w:szCs w:val="26"/>
              </w:rPr>
              <w:t xml:space="preserve"> - Николай Николаевич</w:t>
            </w:r>
          </w:p>
        </w:tc>
      </w:tr>
      <w:tr w:rsidR="00E06732" w:rsidRPr="009B1776" w:rsidTr="00E06732">
        <w:trPr>
          <w:trHeight w:val="689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Кин</w:t>
            </w:r>
            <w:proofErr w:type="spellEnd"/>
            <w:r w:rsidRPr="00E0673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дза</w:t>
            </w:r>
            <w:proofErr w:type="spellEnd"/>
            <w:r w:rsidRPr="00E06732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дза</w:t>
            </w:r>
            <w:proofErr w:type="spellEnd"/>
            <w:r w:rsidRPr="00E0673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Георгий Данелия</w:t>
            </w:r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732">
              <w:rPr>
                <w:rFonts w:ascii="Times New Roman" w:hAnsi="Times New Roman"/>
                <w:sz w:val="26"/>
                <w:szCs w:val="26"/>
              </w:rPr>
              <w:t>Евгений  Леонов</w:t>
            </w:r>
            <w:proofErr w:type="gramEnd"/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 xml:space="preserve">Житель 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чатланской</w:t>
            </w:r>
            <w:proofErr w:type="spellEnd"/>
            <w:r w:rsidRPr="00E06732">
              <w:rPr>
                <w:rFonts w:ascii="Times New Roman" w:hAnsi="Times New Roman"/>
                <w:sz w:val="26"/>
                <w:szCs w:val="26"/>
              </w:rPr>
              <w:t xml:space="preserve"> планеты – </w:t>
            </w:r>
            <w:proofErr w:type="spellStart"/>
            <w:proofErr w:type="gramStart"/>
            <w:r w:rsidRPr="00E06732">
              <w:rPr>
                <w:rFonts w:ascii="Times New Roman" w:hAnsi="Times New Roman"/>
                <w:sz w:val="26"/>
                <w:szCs w:val="26"/>
              </w:rPr>
              <w:t>чатланин</w:t>
            </w:r>
            <w:proofErr w:type="spellEnd"/>
            <w:r w:rsidRPr="00E0673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Уэф</w:t>
            </w:r>
            <w:proofErr w:type="spellEnd"/>
            <w:proofErr w:type="gramEnd"/>
          </w:p>
        </w:tc>
      </w:tr>
      <w:tr w:rsidR="00E06732" w:rsidRPr="009B1776" w:rsidTr="00E06732">
        <w:trPr>
          <w:trHeight w:val="689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«17 мгновений весны»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 xml:space="preserve">Татьяна 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Лиознова</w:t>
            </w:r>
            <w:proofErr w:type="spellEnd"/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Евгений Евстигнеев</w:t>
            </w:r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 xml:space="preserve">Профессор Вернер 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Плейшнер</w:t>
            </w:r>
            <w:proofErr w:type="spellEnd"/>
          </w:p>
        </w:tc>
      </w:tr>
      <w:tr w:rsidR="00E06732" w:rsidRPr="009B1776" w:rsidTr="00E06732">
        <w:trPr>
          <w:trHeight w:val="423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«Полосатый рейс»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 xml:space="preserve">Владимир 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Фетин</w:t>
            </w:r>
            <w:proofErr w:type="spellEnd"/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732">
              <w:rPr>
                <w:rFonts w:ascii="Times New Roman" w:hAnsi="Times New Roman"/>
                <w:sz w:val="26"/>
                <w:szCs w:val="26"/>
              </w:rPr>
              <w:t>Евгений  Леонов</w:t>
            </w:r>
            <w:proofErr w:type="gramEnd"/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 xml:space="preserve">Повар Глеб 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Шулейкин</w:t>
            </w:r>
            <w:proofErr w:type="spellEnd"/>
            <w:r w:rsidRPr="00E06732">
              <w:rPr>
                <w:rFonts w:ascii="Times New Roman" w:hAnsi="Times New Roman"/>
                <w:sz w:val="26"/>
                <w:szCs w:val="26"/>
              </w:rPr>
              <w:t>, выдающий себя за дрессировщика</w:t>
            </w:r>
          </w:p>
        </w:tc>
      </w:tr>
      <w:tr w:rsidR="00E06732" w:rsidRPr="009B1776" w:rsidTr="00E06732">
        <w:trPr>
          <w:trHeight w:val="873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«Кавказская пленница и новые приключения Шурика»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Леонид Гайдай</w:t>
            </w:r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Юрий Никулин</w:t>
            </w:r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Балбес, один из троицы жуликов</w:t>
            </w:r>
          </w:p>
        </w:tc>
      </w:tr>
      <w:tr w:rsidR="00E06732" w:rsidRPr="009B1776" w:rsidTr="00E06732">
        <w:trPr>
          <w:trHeight w:val="326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«Большая перемена»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Алексей Коренев</w:t>
            </w:r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732">
              <w:rPr>
                <w:rFonts w:ascii="Times New Roman" w:hAnsi="Times New Roman"/>
                <w:sz w:val="26"/>
                <w:szCs w:val="26"/>
              </w:rPr>
              <w:t>Евгений  Леонов</w:t>
            </w:r>
            <w:proofErr w:type="gramEnd"/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 xml:space="preserve">Степан Семенович </w:t>
            </w:r>
            <w:proofErr w:type="spellStart"/>
            <w:r w:rsidRPr="00E06732">
              <w:rPr>
                <w:rFonts w:ascii="Times New Roman" w:hAnsi="Times New Roman"/>
                <w:sz w:val="26"/>
                <w:szCs w:val="26"/>
              </w:rPr>
              <w:t>Леднев</w:t>
            </w:r>
            <w:proofErr w:type="spellEnd"/>
            <w:r w:rsidRPr="00E06732">
              <w:rPr>
                <w:rFonts w:ascii="Times New Roman" w:hAnsi="Times New Roman"/>
                <w:sz w:val="26"/>
                <w:szCs w:val="26"/>
              </w:rPr>
              <w:t>, ученик вечерней школы, отец Нелли</w:t>
            </w:r>
          </w:p>
        </w:tc>
      </w:tr>
      <w:tr w:rsidR="00E06732" w:rsidRPr="009B1776" w:rsidTr="00E06732">
        <w:trPr>
          <w:trHeight w:val="605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</w:t>
            </w:r>
            <w:proofErr w:type="gramStart"/>
            <w:r w:rsidRPr="00E06732">
              <w:rPr>
                <w:rFonts w:ascii="Times New Roman" w:hAnsi="Times New Roman"/>
                <w:sz w:val="26"/>
                <w:szCs w:val="26"/>
              </w:rPr>
              <w:t>Операция  Ы</w:t>
            </w:r>
            <w:proofErr w:type="gramEnd"/>
            <w:r w:rsidRPr="00E06732">
              <w:rPr>
                <w:rFonts w:ascii="Times New Roman" w:hAnsi="Times New Roman"/>
                <w:sz w:val="26"/>
                <w:szCs w:val="26"/>
              </w:rPr>
              <w:t xml:space="preserve">  и другие приключения Шурика»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Леонид Гайдай</w:t>
            </w:r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Юрий Никулин</w:t>
            </w:r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Балбес, один из троицы жуликов</w:t>
            </w:r>
          </w:p>
        </w:tc>
      </w:tr>
      <w:tr w:rsidR="00E06732" w:rsidRPr="009B1776" w:rsidTr="00E06732">
        <w:trPr>
          <w:trHeight w:val="691"/>
        </w:trPr>
        <w:tc>
          <w:tcPr>
            <w:tcW w:w="755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3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«Приключения итальянцев в России»</w:t>
            </w:r>
          </w:p>
        </w:tc>
        <w:tc>
          <w:tcPr>
            <w:tcW w:w="155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Эльдар Рязанов</w:t>
            </w:r>
          </w:p>
        </w:tc>
        <w:tc>
          <w:tcPr>
            <w:tcW w:w="2129" w:type="dxa"/>
          </w:tcPr>
          <w:p w:rsidR="00E06732" w:rsidRPr="00E06732" w:rsidRDefault="00E06732" w:rsidP="00E067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Евгений Евстигнеев</w:t>
            </w:r>
          </w:p>
        </w:tc>
        <w:tc>
          <w:tcPr>
            <w:tcW w:w="3683" w:type="dxa"/>
          </w:tcPr>
          <w:p w:rsidR="00E06732" w:rsidRPr="00E06732" w:rsidRDefault="00E06732" w:rsidP="00E0673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6732">
              <w:rPr>
                <w:rFonts w:ascii="Times New Roman" w:hAnsi="Times New Roman"/>
                <w:sz w:val="26"/>
                <w:szCs w:val="26"/>
              </w:rPr>
              <w:t>Хромой итальянец на костылях</w:t>
            </w:r>
          </w:p>
        </w:tc>
      </w:tr>
    </w:tbl>
    <w:p w:rsidR="00E06732" w:rsidRDefault="00C03E0D" w:rsidP="00C03E0D">
      <w:pPr>
        <w:pStyle w:val="a7"/>
        <w:spacing w:after="0"/>
        <w:rPr>
          <w:sz w:val="28"/>
          <w:szCs w:val="28"/>
        </w:rPr>
      </w:pPr>
      <w:r w:rsidRPr="00117F34">
        <w:rPr>
          <w:sz w:val="28"/>
          <w:szCs w:val="28"/>
        </w:rPr>
        <w:t xml:space="preserve">    </w:t>
      </w:r>
    </w:p>
    <w:p w:rsidR="00E06732" w:rsidRDefault="00E06732" w:rsidP="00C03E0D">
      <w:pPr>
        <w:pStyle w:val="a7"/>
        <w:spacing w:after="0"/>
        <w:rPr>
          <w:sz w:val="28"/>
          <w:szCs w:val="28"/>
        </w:rPr>
      </w:pPr>
      <w:bookmarkStart w:id="0" w:name="_GoBack"/>
      <w:bookmarkEnd w:id="0"/>
    </w:p>
    <w:p w:rsidR="00C03E0D" w:rsidRPr="00117F34" w:rsidRDefault="00C03E0D" w:rsidP="00C03E0D">
      <w:pPr>
        <w:pStyle w:val="a7"/>
        <w:spacing w:after="0"/>
        <w:rPr>
          <w:sz w:val="28"/>
          <w:szCs w:val="28"/>
        </w:rPr>
      </w:pPr>
      <w:r w:rsidRPr="00117F34">
        <w:rPr>
          <w:sz w:val="28"/>
          <w:szCs w:val="28"/>
        </w:rPr>
        <w:lastRenderedPageBreak/>
        <w:t xml:space="preserve"> </w:t>
      </w:r>
      <w:r w:rsidRPr="00117F34">
        <w:rPr>
          <w:b/>
          <w:bCs/>
          <w:sz w:val="28"/>
          <w:szCs w:val="28"/>
        </w:rPr>
        <w:t>Критерии оценки и анализ ответа</w:t>
      </w:r>
      <w:r>
        <w:rPr>
          <w:b/>
          <w:bCs/>
          <w:sz w:val="28"/>
          <w:szCs w:val="28"/>
        </w:rPr>
        <w:t>:</w:t>
      </w:r>
    </w:p>
    <w:p w:rsidR="00C03E0D" w:rsidRDefault="00C03E0D" w:rsidP="00C03E0D">
      <w:pPr>
        <w:pStyle w:val="a7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Участник определяет актера (</w:t>
      </w:r>
      <w:r w:rsidRPr="00822AA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2</w:t>
      </w:r>
      <w:r w:rsidRPr="00822AAB">
        <w:rPr>
          <w:b/>
          <w:sz w:val="28"/>
          <w:szCs w:val="28"/>
        </w:rPr>
        <w:t xml:space="preserve"> балл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) и кадры из фильмов, в которых он снимался. </w:t>
      </w:r>
      <w:r w:rsidRPr="00117F34">
        <w:rPr>
          <w:sz w:val="28"/>
          <w:szCs w:val="28"/>
        </w:rPr>
        <w:t xml:space="preserve"> </w:t>
      </w:r>
      <w:r w:rsidRPr="000E6796">
        <w:rPr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0,5</w:t>
      </w:r>
      <w:r w:rsidRPr="000E6796">
        <w:rPr>
          <w:b/>
          <w:bCs/>
          <w:sz w:val="28"/>
          <w:szCs w:val="28"/>
        </w:rPr>
        <w:t xml:space="preserve"> балл</w:t>
      </w:r>
      <w:r>
        <w:rPr>
          <w:b/>
          <w:bCs/>
          <w:sz w:val="28"/>
          <w:szCs w:val="28"/>
        </w:rPr>
        <w:t>а</w:t>
      </w:r>
      <w:r>
        <w:rPr>
          <w:sz w:val="28"/>
          <w:szCs w:val="28"/>
        </w:rPr>
        <w:t xml:space="preserve"> за каждое определение и номер кадра из фильма.</w:t>
      </w:r>
      <w:r w:rsidRPr="000E6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E6796">
        <w:rPr>
          <w:b/>
          <w:bCs/>
          <w:sz w:val="28"/>
          <w:szCs w:val="28"/>
        </w:rPr>
        <w:t>Всего</w:t>
      </w:r>
      <w:r w:rsidRPr="000E679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12 </w:t>
      </w:r>
      <w:r w:rsidRPr="000E6796">
        <w:rPr>
          <w:b/>
          <w:bCs/>
          <w:sz w:val="28"/>
          <w:szCs w:val="28"/>
        </w:rPr>
        <w:t>балл</w:t>
      </w:r>
      <w:r>
        <w:rPr>
          <w:b/>
          <w:bCs/>
          <w:sz w:val="28"/>
          <w:szCs w:val="28"/>
        </w:rPr>
        <w:t>ов</w:t>
      </w:r>
      <w:r w:rsidRPr="000E6796">
        <w:rPr>
          <w:sz w:val="28"/>
          <w:szCs w:val="28"/>
        </w:rPr>
        <w:t>.</w:t>
      </w:r>
    </w:p>
    <w:p w:rsidR="00E06732" w:rsidRPr="000E6796" w:rsidRDefault="00E06732" w:rsidP="00C03E0D">
      <w:pPr>
        <w:pStyle w:val="a7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Участник верно называет роли актеров в каждом фильме – </w:t>
      </w:r>
      <w:r w:rsidRPr="00E06732">
        <w:rPr>
          <w:b/>
          <w:sz w:val="28"/>
          <w:szCs w:val="28"/>
        </w:rPr>
        <w:t>по 1 баллу</w:t>
      </w:r>
      <w:r>
        <w:rPr>
          <w:sz w:val="28"/>
          <w:szCs w:val="28"/>
        </w:rPr>
        <w:t xml:space="preserve"> за каждое называние. </w:t>
      </w:r>
      <w:r w:rsidRPr="00E06732">
        <w:rPr>
          <w:b/>
          <w:sz w:val="28"/>
          <w:szCs w:val="28"/>
        </w:rPr>
        <w:t>Всего 12 баллов</w:t>
      </w:r>
    </w:p>
    <w:p w:rsidR="00C03E0D" w:rsidRPr="00117F34" w:rsidRDefault="00C03E0D" w:rsidP="00C03E0D">
      <w:pPr>
        <w:pStyle w:val="a7"/>
        <w:numPr>
          <w:ilvl w:val="0"/>
          <w:numId w:val="12"/>
        </w:numPr>
        <w:spacing w:after="0"/>
        <w:rPr>
          <w:sz w:val="28"/>
          <w:szCs w:val="28"/>
        </w:rPr>
      </w:pPr>
      <w:r w:rsidRPr="00117F34">
        <w:rPr>
          <w:sz w:val="28"/>
          <w:szCs w:val="28"/>
        </w:rPr>
        <w:t xml:space="preserve">Участник определяет </w:t>
      </w:r>
      <w:proofErr w:type="gramStart"/>
      <w:r w:rsidRPr="00117F34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 xml:space="preserve"> фильма</w:t>
      </w:r>
      <w:proofErr w:type="gramEnd"/>
      <w:r>
        <w:rPr>
          <w:sz w:val="28"/>
          <w:szCs w:val="28"/>
        </w:rPr>
        <w:t xml:space="preserve"> </w:t>
      </w:r>
      <w:r w:rsidRPr="00117F3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режиссера</w:t>
      </w:r>
      <w:r w:rsidRPr="00117F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117F34">
        <w:rPr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1</w:t>
      </w:r>
      <w:r w:rsidRPr="00117F34">
        <w:rPr>
          <w:b/>
          <w:bCs/>
          <w:sz w:val="28"/>
          <w:szCs w:val="28"/>
        </w:rPr>
        <w:t xml:space="preserve"> балл</w:t>
      </w:r>
      <w:r>
        <w:rPr>
          <w:b/>
          <w:bCs/>
          <w:sz w:val="28"/>
          <w:szCs w:val="28"/>
        </w:rPr>
        <w:t>у</w:t>
      </w:r>
      <w:r w:rsidRPr="00117F34">
        <w:rPr>
          <w:sz w:val="28"/>
          <w:szCs w:val="28"/>
        </w:rPr>
        <w:t xml:space="preserve"> за каждое определение. </w:t>
      </w:r>
      <w:r>
        <w:rPr>
          <w:sz w:val="28"/>
          <w:szCs w:val="28"/>
        </w:rPr>
        <w:t xml:space="preserve">  </w:t>
      </w:r>
      <w:r w:rsidRPr="00117F34">
        <w:rPr>
          <w:b/>
          <w:bCs/>
          <w:sz w:val="28"/>
          <w:szCs w:val="28"/>
        </w:rPr>
        <w:t xml:space="preserve">Всего </w:t>
      </w:r>
      <w:r>
        <w:rPr>
          <w:b/>
          <w:bCs/>
          <w:sz w:val="28"/>
          <w:szCs w:val="28"/>
        </w:rPr>
        <w:t>24</w:t>
      </w:r>
      <w:r w:rsidRPr="00117F34">
        <w:rPr>
          <w:b/>
          <w:bCs/>
          <w:sz w:val="28"/>
          <w:szCs w:val="28"/>
        </w:rPr>
        <w:t xml:space="preserve"> балл</w:t>
      </w:r>
      <w:r>
        <w:rPr>
          <w:b/>
          <w:bCs/>
          <w:sz w:val="28"/>
          <w:szCs w:val="28"/>
        </w:rPr>
        <w:t>а</w:t>
      </w:r>
      <w:r w:rsidRPr="00117F34">
        <w:rPr>
          <w:sz w:val="28"/>
          <w:szCs w:val="28"/>
        </w:rPr>
        <w:t>.</w:t>
      </w:r>
    </w:p>
    <w:p w:rsidR="00C03E0D" w:rsidRPr="00117F34" w:rsidRDefault="00C03E0D" w:rsidP="00C03E0D">
      <w:pPr>
        <w:pStyle w:val="a7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Ма</w:t>
      </w:r>
      <w:r w:rsidRPr="00117F34">
        <w:rPr>
          <w:b/>
          <w:bCs/>
          <w:sz w:val="28"/>
          <w:szCs w:val="28"/>
        </w:rPr>
        <w:t>ксимальный балл</w:t>
      </w:r>
      <w:r>
        <w:rPr>
          <w:b/>
          <w:bCs/>
          <w:sz w:val="28"/>
          <w:szCs w:val="28"/>
        </w:rPr>
        <w:t xml:space="preserve"> – </w:t>
      </w:r>
      <w:proofErr w:type="gramStart"/>
      <w:r w:rsidR="00E06732">
        <w:rPr>
          <w:b/>
          <w:bCs/>
          <w:sz w:val="28"/>
          <w:szCs w:val="28"/>
        </w:rPr>
        <w:t>48</w:t>
      </w:r>
      <w:r>
        <w:rPr>
          <w:b/>
          <w:bCs/>
          <w:sz w:val="28"/>
          <w:szCs w:val="28"/>
        </w:rPr>
        <w:t xml:space="preserve"> </w:t>
      </w:r>
      <w:r w:rsidRPr="00117F34">
        <w:rPr>
          <w:b/>
          <w:bCs/>
          <w:sz w:val="28"/>
          <w:szCs w:val="28"/>
        </w:rPr>
        <w:t xml:space="preserve"> балл</w:t>
      </w:r>
      <w:r>
        <w:rPr>
          <w:b/>
          <w:bCs/>
          <w:sz w:val="28"/>
          <w:szCs w:val="28"/>
        </w:rPr>
        <w:t>ов</w:t>
      </w:r>
      <w:proofErr w:type="gramEnd"/>
      <w:r>
        <w:rPr>
          <w:b/>
          <w:bCs/>
          <w:sz w:val="28"/>
          <w:szCs w:val="28"/>
        </w:rPr>
        <w:t>.</w:t>
      </w:r>
    </w:p>
    <w:p w:rsidR="00C03E0D" w:rsidRDefault="00C03E0D" w:rsidP="00C03E0D">
      <w:pPr>
        <w:rPr>
          <w:b/>
          <w:sz w:val="28"/>
        </w:rPr>
      </w:pPr>
    </w:p>
    <w:p w:rsidR="00C03E0D" w:rsidRDefault="00C03E0D" w:rsidP="00C03E0D">
      <w:pPr>
        <w:rPr>
          <w:b/>
          <w:sz w:val="28"/>
        </w:rPr>
      </w:pPr>
    </w:p>
    <w:p w:rsidR="00E06732" w:rsidRDefault="00E0673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03E0D" w:rsidRPr="00D85F11" w:rsidRDefault="00C03E0D" w:rsidP="00C03E0D">
      <w:pPr>
        <w:rPr>
          <w:rFonts w:ascii="Times New Roman" w:hAnsi="Times New Roman" w:cs="Times New Roman"/>
          <w:b/>
          <w:sz w:val="28"/>
        </w:rPr>
      </w:pPr>
      <w:r w:rsidRPr="00D85F11">
        <w:rPr>
          <w:rFonts w:ascii="Times New Roman" w:hAnsi="Times New Roman" w:cs="Times New Roman"/>
          <w:b/>
          <w:sz w:val="28"/>
        </w:rPr>
        <w:lastRenderedPageBreak/>
        <w:t xml:space="preserve">Задание 7. </w:t>
      </w:r>
    </w:p>
    <w:p w:rsidR="00C03E0D" w:rsidRDefault="00C03E0D" w:rsidP="00C03E0D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5627F55" wp14:editId="5EBBD4D7">
            <wp:extent cx="3234715" cy="2242820"/>
            <wp:effectExtent l="0" t="0" r="3810" b="5080"/>
            <wp:docPr id="8" name="Рисунок 8" descr="https://upload.wikimedia.org/wikipedia/commons/thumb/d/d7/Vasnetsov_Oborona_Moskvy_ot_Tohtamysha_1918.jpg/1024px-Vasnetsov_Oborona_Moskvy_ot_Tohtamysha_1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d/d7/Vasnetsov_Oborona_Moskvy_ot_Tohtamysha_1918.jpg/1024px-Vasnetsov_Oborona_Moskvy_ot_Tohtamysha_19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18" cy="225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03E0D" w:rsidRPr="00661643" w:rsidTr="000708C1">
        <w:tc>
          <w:tcPr>
            <w:tcW w:w="3256" w:type="dxa"/>
          </w:tcPr>
          <w:p w:rsidR="00C03E0D" w:rsidRPr="00661643" w:rsidRDefault="00C03E0D" w:rsidP="000708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Автор картины</w:t>
            </w:r>
          </w:p>
        </w:tc>
        <w:tc>
          <w:tcPr>
            <w:tcW w:w="6372" w:type="dxa"/>
          </w:tcPr>
          <w:p w:rsidR="00C03E0D" w:rsidRPr="00661643" w:rsidRDefault="00C03E0D" w:rsidP="000708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картины</w:t>
            </w:r>
          </w:p>
        </w:tc>
      </w:tr>
      <w:tr w:rsidR="00C03E0D" w:rsidRPr="00661643" w:rsidTr="00C03E0D">
        <w:trPr>
          <w:trHeight w:val="1158"/>
        </w:trPr>
        <w:tc>
          <w:tcPr>
            <w:tcW w:w="3256" w:type="dxa"/>
          </w:tcPr>
          <w:p w:rsidR="00C03E0D" w:rsidRPr="00661643" w:rsidRDefault="00C03E0D" w:rsidP="00070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А.М. Васнецов –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2 балла</w:t>
            </w:r>
          </w:p>
        </w:tc>
        <w:tc>
          <w:tcPr>
            <w:tcW w:w="6372" w:type="dxa"/>
          </w:tcPr>
          <w:p w:rsidR="00C03E0D" w:rsidRPr="00C03E0D" w:rsidRDefault="00C03E0D" w:rsidP="00C03E0D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3E0D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Оборона Мо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сквы от хана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Тохтамыша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. XIV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век, </w:t>
            </w:r>
            <w:r w:rsidRPr="00C03E0D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1918</w:t>
            </w:r>
            <w:proofErr w:type="gramEnd"/>
            <w:r w:rsidRPr="00C03E0D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</w:t>
            </w:r>
            <w:r w:rsidRPr="00C03E0D">
              <w:rPr>
                <w:rFonts w:ascii="Times New Roman" w:hAnsi="Times New Roman" w:cs="Times New Roman"/>
                <w:sz w:val="26"/>
                <w:szCs w:val="26"/>
              </w:rPr>
              <w:t>, - 2 балла</w:t>
            </w:r>
            <w:r w:rsidRPr="00C03E0D">
              <w:rPr>
                <w:rFonts w:ascii="Times New Roman" w:hAnsi="Times New Roman" w:cs="Times New Roman"/>
                <w:sz w:val="26"/>
                <w:szCs w:val="26"/>
              </w:rPr>
              <w:br/>
              <w:t>Костромской государственный объединенный художественный музей</w:t>
            </w:r>
          </w:p>
        </w:tc>
      </w:tr>
      <w:tr w:rsidR="00C03E0D" w:rsidRPr="00661643" w:rsidTr="000708C1">
        <w:tc>
          <w:tcPr>
            <w:tcW w:w="9628" w:type="dxa"/>
            <w:gridSpan w:val="2"/>
          </w:tcPr>
          <w:p w:rsidR="00C03E0D" w:rsidRPr="00661643" w:rsidRDefault="00C03E0D" w:rsidP="00070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Название фильма:</w:t>
            </w:r>
          </w:p>
          <w:p w:rsidR="00C03E0D" w:rsidRPr="00661643" w:rsidRDefault="00C03E0D" w:rsidP="000708C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За констатирующее номинативное название (Картина Васнецов «</w:t>
            </w:r>
            <w:r w:rsidRPr="00C03E0D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Оборона Москвы от хана </w:t>
            </w:r>
            <w:proofErr w:type="spellStart"/>
            <w:r w:rsidRPr="00C03E0D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Тохтамыша</w:t>
            </w:r>
            <w:proofErr w:type="spellEnd"/>
            <w:r w:rsidRPr="00C03E0D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. XIV век.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 балла</w:t>
            </w:r>
          </w:p>
          <w:p w:rsidR="00C03E0D" w:rsidRPr="00661643" w:rsidRDefault="00C03E0D" w:rsidP="000708C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За название, раскрывающее замысел и идею фильма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– 4 балла</w:t>
            </w:r>
          </w:p>
          <w:p w:rsidR="00C03E0D" w:rsidRPr="00661643" w:rsidRDefault="00C03E0D" w:rsidP="000708C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За метафорическое название или название, использующее </w:t>
            </w:r>
            <w:proofErr w:type="gramStart"/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цитату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</w:t>
            </w:r>
            <w:proofErr w:type="gramEnd"/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баллов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Максимально 6 баллов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</w:tr>
      <w:tr w:rsidR="00C03E0D" w:rsidRPr="00661643" w:rsidTr="000708C1">
        <w:tc>
          <w:tcPr>
            <w:tcW w:w="9628" w:type="dxa"/>
            <w:gridSpan w:val="2"/>
          </w:tcPr>
          <w:p w:rsidR="00C03E0D" w:rsidRPr="00661643" w:rsidRDefault="00C03E0D" w:rsidP="000708C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Основная идея.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 балла 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(за отражение и раскрытие содержания картины); + вскрыть художественные особенности работы Васнецова –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 балла 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(за замысел раскрыть художественные особенности произведения)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=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4 балла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C03E0D" w:rsidRPr="00661643" w:rsidTr="000708C1">
        <w:tc>
          <w:tcPr>
            <w:tcW w:w="9628" w:type="dxa"/>
            <w:gridSpan w:val="2"/>
          </w:tcPr>
          <w:p w:rsidR="00C03E0D" w:rsidRPr="00661643" w:rsidRDefault="00C03E0D" w:rsidP="000708C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Кадр 1 -5. В каждом кадре оценивается</w:t>
            </w:r>
          </w:p>
          <w:p w:rsidR="00C03E0D" w:rsidRPr="00661643" w:rsidRDefault="00C03E0D" w:rsidP="00C03E0D">
            <w:pPr>
              <w:widowControl w:val="0"/>
              <w:numPr>
                <w:ilvl w:val="1"/>
                <w:numId w:val="11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композиция кадра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:rsidR="00C03E0D" w:rsidRPr="00661643" w:rsidRDefault="00C03E0D" w:rsidP="00C03E0D">
            <w:pPr>
              <w:widowControl w:val="0"/>
              <w:numPr>
                <w:ilvl w:val="1"/>
                <w:numId w:val="11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указание плана;</w:t>
            </w:r>
          </w:p>
          <w:p w:rsidR="00C03E0D" w:rsidRPr="00661643" w:rsidRDefault="00C03E0D" w:rsidP="00C03E0D">
            <w:pPr>
              <w:widowControl w:val="0"/>
              <w:numPr>
                <w:ilvl w:val="1"/>
                <w:numId w:val="11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ракурс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указание ракурса,</w:t>
            </w:r>
          </w:p>
          <w:p w:rsidR="00C03E0D" w:rsidRPr="00661643" w:rsidRDefault="00C03E0D" w:rsidP="00C03E0D">
            <w:pPr>
              <w:widowControl w:val="0"/>
              <w:numPr>
                <w:ilvl w:val="1"/>
                <w:numId w:val="11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особенности цвета – 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2 балла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указания цветовых решений,</w:t>
            </w:r>
          </w:p>
          <w:p w:rsidR="00C03E0D" w:rsidRPr="00661643" w:rsidRDefault="00C03E0D" w:rsidP="00C03E0D">
            <w:pPr>
              <w:widowControl w:val="0"/>
              <w:numPr>
                <w:ilvl w:val="1"/>
                <w:numId w:val="11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освещения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указание на особенности освещения,</w:t>
            </w:r>
          </w:p>
          <w:p w:rsidR="00C03E0D" w:rsidRPr="00661643" w:rsidRDefault="00C03E0D" w:rsidP="00C03E0D">
            <w:pPr>
              <w:widowControl w:val="0"/>
              <w:numPr>
                <w:ilvl w:val="1"/>
                <w:numId w:val="11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титры – 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грамотно и уместно указанное содержание титров; закадровый текст – 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по 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</w:p>
          <w:p w:rsidR="00C03E0D" w:rsidRPr="00661643" w:rsidRDefault="00C03E0D" w:rsidP="00C03E0D">
            <w:pPr>
              <w:widowControl w:val="0"/>
              <w:numPr>
                <w:ilvl w:val="1"/>
                <w:numId w:val="11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музыкальное сопровождение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уместно предложенное музыкальное сопровождение.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Всего 9 баллов по каждому кадру.</w:t>
            </w:r>
          </w:p>
        </w:tc>
      </w:tr>
    </w:tbl>
    <w:p w:rsidR="00C03E0D" w:rsidRPr="00661643" w:rsidRDefault="00C03E0D" w:rsidP="00C03E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643">
        <w:rPr>
          <w:rFonts w:ascii="Times New Roman" w:hAnsi="Times New Roman" w:cs="Times New Roman"/>
          <w:b/>
          <w:i/>
          <w:sz w:val="28"/>
          <w:szCs w:val="28"/>
        </w:rPr>
        <w:t>Всего 60 баллов.</w:t>
      </w:r>
    </w:p>
    <w:p w:rsidR="00C03E0D" w:rsidRPr="00D85F11" w:rsidRDefault="00C03E0D" w:rsidP="00C03E0D">
      <w:pPr>
        <w:rPr>
          <w:rFonts w:ascii="Times New Roman" w:hAnsi="Times New Roman" w:cs="Times New Roman"/>
          <w:sz w:val="28"/>
        </w:rPr>
      </w:pPr>
    </w:p>
    <w:p w:rsidR="0031340C" w:rsidRDefault="0031340C"/>
    <w:sectPr w:rsidR="0031340C" w:rsidSect="003B4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4BC5"/>
    <w:multiLevelType w:val="multilevel"/>
    <w:tmpl w:val="F08E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B42EA"/>
    <w:multiLevelType w:val="hybridMultilevel"/>
    <w:tmpl w:val="31AACB1C"/>
    <w:lvl w:ilvl="0" w:tplc="875AF7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43BA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355B8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B1FBF"/>
    <w:multiLevelType w:val="hybridMultilevel"/>
    <w:tmpl w:val="1DCA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15C02"/>
    <w:multiLevelType w:val="hybridMultilevel"/>
    <w:tmpl w:val="EFFC590A"/>
    <w:lvl w:ilvl="0" w:tplc="564C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26C79"/>
    <w:multiLevelType w:val="hybridMultilevel"/>
    <w:tmpl w:val="21C6351C"/>
    <w:lvl w:ilvl="0" w:tplc="DBCCD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542B66"/>
    <w:multiLevelType w:val="hybridMultilevel"/>
    <w:tmpl w:val="31AACB1C"/>
    <w:lvl w:ilvl="0" w:tplc="875AF7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13EB9"/>
    <w:multiLevelType w:val="hybridMultilevel"/>
    <w:tmpl w:val="8BA8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32CFB"/>
    <w:multiLevelType w:val="hybridMultilevel"/>
    <w:tmpl w:val="30DA91AC"/>
    <w:lvl w:ilvl="0" w:tplc="F2BC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054E5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238AA"/>
    <w:multiLevelType w:val="hybridMultilevel"/>
    <w:tmpl w:val="583C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400AA"/>
    <w:multiLevelType w:val="hybridMultilevel"/>
    <w:tmpl w:val="F9F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67"/>
    <w:rsid w:val="0031340C"/>
    <w:rsid w:val="003B4267"/>
    <w:rsid w:val="004D617E"/>
    <w:rsid w:val="00A75A70"/>
    <w:rsid w:val="00AF3827"/>
    <w:rsid w:val="00C03E0D"/>
    <w:rsid w:val="00C17A7C"/>
    <w:rsid w:val="00CA6A90"/>
    <w:rsid w:val="00E06732"/>
    <w:rsid w:val="00E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A74CC-F0B2-487B-A295-8DC8A911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267"/>
  </w:style>
  <w:style w:type="paragraph" w:styleId="1">
    <w:name w:val="heading 1"/>
    <w:basedOn w:val="a"/>
    <w:link w:val="10"/>
    <w:uiPriority w:val="9"/>
    <w:qFormat/>
    <w:rsid w:val="00C03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2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4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B4267"/>
  </w:style>
  <w:style w:type="character" w:styleId="a5">
    <w:name w:val="Hyperlink"/>
    <w:basedOn w:val="a0"/>
    <w:uiPriority w:val="99"/>
    <w:semiHidden/>
    <w:unhideWhenUsed/>
    <w:rsid w:val="00C03E0D"/>
    <w:rPr>
      <w:color w:val="0000FF"/>
      <w:u w:val="single"/>
    </w:rPr>
  </w:style>
  <w:style w:type="paragraph" w:styleId="a6">
    <w:name w:val="No Spacing"/>
    <w:uiPriority w:val="1"/>
    <w:qFormat/>
    <w:rsid w:val="00C03E0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C03E0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3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3%D0%BE%D0%B9%D1%8F,_%D0%A4%D1%80%D0%B0%D0%BD%D1%81%D0%B8%D1%81%D0%BA%D0%B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u.wikipedia.org/w/index.php?title=%D0%9F%D0%BE%D0%B2%D1%81%D1%82%D0%B0%D0%BD%D1%86%D1%8B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 МВ</dc:creator>
  <cp:keywords/>
  <dc:description/>
  <cp:lastModifiedBy>Богомаз МВ</cp:lastModifiedBy>
  <cp:revision>3</cp:revision>
  <cp:lastPrinted>2016-10-26T11:20:00Z</cp:lastPrinted>
  <dcterms:created xsi:type="dcterms:W3CDTF">2016-10-26T09:55:00Z</dcterms:created>
  <dcterms:modified xsi:type="dcterms:W3CDTF">2016-10-26T13:53:00Z</dcterms:modified>
</cp:coreProperties>
</file>