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94" w:rsidRPr="001A189E" w:rsidRDefault="00D35194" w:rsidP="00795F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</w:t>
      </w:r>
      <w:r w:rsidR="001A189E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1A189E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D35194" w:rsidRPr="001A189E" w:rsidRDefault="00D35194" w:rsidP="00795F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D35194" w:rsidRPr="001A189E" w:rsidRDefault="00D35194" w:rsidP="000E09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3F43FA" w:rsidRPr="001A189E" w:rsidRDefault="003F43FA" w:rsidP="000E09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ответ на вопросы:</w:t>
      </w:r>
    </w:p>
    <w:p w:rsidR="003C2144" w:rsidRPr="001A189E" w:rsidRDefault="003C2144" w:rsidP="000E090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из литературных героев принадлежат слова: «Не хочу учиться, хочу жениться!»</w:t>
      </w:r>
      <w:r w:rsidR="00C2196D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автора, произведение и героя.</w:t>
      </w:r>
    </w:p>
    <w:p w:rsidR="003C2144" w:rsidRPr="001A189E" w:rsidRDefault="003C2144" w:rsidP="000E090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литературных героев только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двенадцатом году выучился… русской грамоте и мог </w:t>
      </w: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здраво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судить о свойствах борзого кобеля»?</w:t>
      </w:r>
      <w:r w:rsidR="00C2196D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героя.</w:t>
      </w:r>
    </w:p>
    <w:p w:rsidR="003C2144" w:rsidRPr="001A189E" w:rsidRDefault="003C2144" w:rsidP="000E090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школьном предмете ведет речь литературный персонаж: «Ах, мой батюшка! Да извозчики-то на что ж? Это их дело…Эт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о-таки и наука-то не дворянская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Дворянин только скажи: повези меня туда, </w:t>
      </w: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свезут куда</w:t>
      </w:r>
      <w:r w:rsidR="000E090F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изволишь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2196D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школьный предмет.</w:t>
      </w:r>
    </w:p>
    <w:p w:rsidR="000E090F" w:rsidRPr="001A189E" w:rsidRDefault="000E090F" w:rsidP="000E090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литературных героев был убежден в том, что «ученье – вот чума, ученость – вот причина,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нынче пуще, чем когда,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F43F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Безумных развелось людей, и дел, и мнений».</w:t>
      </w:r>
      <w:proofErr w:type="gramEnd"/>
      <w:r w:rsidR="00C2196D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автора, произведение и героя.</w:t>
      </w:r>
    </w:p>
    <w:p w:rsidR="00C2196D" w:rsidRPr="001A189E" w:rsidRDefault="00C2196D" w:rsidP="00C219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6 баллов</w:t>
      </w:r>
      <w:r w:rsidR="00C70573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573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0,5 балла за верно указанных автора, произведение, героя, школьный предмет)</w:t>
      </w:r>
      <w:proofErr w:type="gramEnd"/>
    </w:p>
    <w:p w:rsidR="00D35194" w:rsidRPr="001A189E" w:rsidRDefault="000E090F" w:rsidP="000E09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0E090F" w:rsidRPr="001A189E" w:rsidRDefault="000E090F" w:rsidP="000E090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произведении идет речь</w:t>
      </w:r>
      <w:r w:rsidR="00C2196D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Назовите автора и произведение.</w:t>
      </w:r>
    </w:p>
    <w:p w:rsidR="000E090F" w:rsidRPr="001A189E" w:rsidRDefault="000E090F" w:rsidP="000E090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делает своего героя живым</w:t>
      </w:r>
      <w:r w:rsidR="00205E8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открытым для  всевозможных ошибок, обманов, унижений. В с</w:t>
      </w:r>
      <w:r w:rsidR="008D3531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205E8A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реакции на события герой немного запаздывает. Это происходит потому, что он одержим любовью, еще и потому, что он отделен от всего происходящего в доме московского барина благородством своего облика.</w:t>
      </w:r>
    </w:p>
    <w:p w:rsidR="00205E8A" w:rsidRPr="001A189E" w:rsidRDefault="00205E8A" w:rsidP="000E090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Поступок младшего сына исследователи оценивают по-разному. С точки зрения А. Белого, предательство в данном случае воплощает момент пробуждения личностного начала, оно связано с исторически предопределенным распадом рода, казацкого круга.</w:t>
      </w:r>
    </w:p>
    <w:p w:rsidR="00205E8A" w:rsidRPr="001A189E" w:rsidRDefault="00205E8A" w:rsidP="000E090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Неслиянность</w:t>
      </w:r>
      <w:proofErr w:type="spell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частей народного организма – мира крестьянского и мира дворянского </w:t>
      </w: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художественных средств, в том числе и пейзажем. Дворянский мир представлен пейзажем осенним, мир крестьянский – зимним. Например, встреча главной героини с императрицей происходит на фоне осеннего парка.</w:t>
      </w:r>
    </w:p>
    <w:p w:rsidR="00205E8A" w:rsidRPr="001A189E" w:rsidRDefault="00205E8A" w:rsidP="000E090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традиционного для европейских литератур той эпохи</w:t>
      </w:r>
      <w:r w:rsidR="00991253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в этом произведении </w:t>
      </w: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циклизация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самостоятельных повестей в более сложное художественное единство произошла не вокруг повествователя (как, например, в «Повестях Белкина»), а вокруг последовательно раскрывающегося образа центрального персонажа.</w:t>
      </w:r>
    </w:p>
    <w:p w:rsidR="00C2196D" w:rsidRPr="001A189E" w:rsidRDefault="00C2196D" w:rsidP="00C219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 4 балла</w:t>
      </w:r>
      <w:r w:rsidR="00A146C7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46C7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0, 5 балла за верно </w:t>
      </w:r>
      <w:proofErr w:type="gramStart"/>
      <w:r w:rsidR="00A146C7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="00A146C7"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и произведение)</w:t>
      </w:r>
    </w:p>
    <w:p w:rsidR="003F43FA" w:rsidRPr="001A189E" w:rsidRDefault="003F43FA" w:rsidP="00F506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3F43FA" w:rsidRPr="001A189E" w:rsidRDefault="003F43FA" w:rsidP="00F506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писателе идет речь:</w:t>
      </w:r>
    </w:p>
    <w:p w:rsidR="003F43FA" w:rsidRPr="001A189E" w:rsidRDefault="003F43FA" w:rsidP="003F43F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«Желудок – предмет  обожания в его рассказах, а нос – герой-любовник… Нос лейтмотивом проходит через его сочинения: трудно найти другого писателя, который с таким смаком описывал бы запахи, чиханье и храп…» (В. Набоков).</w:t>
      </w:r>
    </w:p>
    <w:p w:rsidR="00C2196D" w:rsidRPr="001A189E" w:rsidRDefault="00C2196D" w:rsidP="00F506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="007C1492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1492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 w:rsidR="007C1492"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F43FA" w:rsidRPr="001A189E" w:rsidRDefault="003F43FA" w:rsidP="007C14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4</w:t>
      </w:r>
    </w:p>
    <w:p w:rsidR="00C44684" w:rsidRPr="001A189E" w:rsidRDefault="00795F14" w:rsidP="00C44684">
      <w:pPr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Определите жанр произведения:</w:t>
      </w:r>
    </w:p>
    <w:p w:rsidR="00C44684" w:rsidRPr="001A189E" w:rsidRDefault="00795F14" w:rsidP="00795F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Боборыкину в роли Чацкого</w:t>
      </w:r>
    </w:p>
    <w:p w:rsidR="00795F14" w:rsidRPr="001A189E" w:rsidRDefault="00795F14" w:rsidP="00795F1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89E">
        <w:rPr>
          <w:rFonts w:ascii="Times New Roman" w:hAnsi="Times New Roman" w:cs="Times New Roman"/>
          <w:i/>
          <w:sz w:val="24"/>
          <w:szCs w:val="24"/>
        </w:rPr>
        <w:t>Карету мне, карету!</w:t>
      </w:r>
    </w:p>
    <w:p w:rsidR="00795F14" w:rsidRPr="001A189E" w:rsidRDefault="00795F14" w:rsidP="00795F1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89E">
        <w:rPr>
          <w:rFonts w:ascii="Times New Roman" w:hAnsi="Times New Roman" w:cs="Times New Roman"/>
          <w:i/>
          <w:sz w:val="24"/>
          <w:szCs w:val="24"/>
        </w:rPr>
        <w:t xml:space="preserve">«Горе от ума»; акт </w:t>
      </w:r>
      <w:r w:rsidRPr="001A189E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</w:p>
    <w:p w:rsidR="00795F14" w:rsidRPr="001A189E" w:rsidRDefault="00795F14" w:rsidP="00795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14" w:rsidRPr="001A189E" w:rsidRDefault="00795F14" w:rsidP="00795F1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На сцене видя пьесу эту,</w:t>
      </w:r>
    </w:p>
    <w:p w:rsidR="00795F14" w:rsidRPr="001A189E" w:rsidRDefault="00795F14" w:rsidP="00795F1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Я об одном лишь плакал факте,</w:t>
      </w:r>
    </w:p>
    <w:p w:rsidR="00795F14" w:rsidRPr="001A189E" w:rsidRDefault="00795F14" w:rsidP="00795F1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Что Боборыкину карету</w:t>
      </w:r>
    </w:p>
    <w:p w:rsidR="00795F14" w:rsidRPr="001A189E" w:rsidRDefault="00795F14" w:rsidP="00795F1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Не предложили в первом акте.</w:t>
      </w:r>
    </w:p>
    <w:p w:rsidR="00795F14" w:rsidRPr="001A189E" w:rsidRDefault="00795F14" w:rsidP="00795F1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Д. Минаев</w:t>
      </w:r>
    </w:p>
    <w:p w:rsidR="00C2196D" w:rsidRPr="001A189E" w:rsidRDefault="00C2196D" w:rsidP="00C446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="007C1492" w:rsidRPr="001A189E">
        <w:rPr>
          <w:rFonts w:ascii="Times New Roman" w:hAnsi="Times New Roman" w:cs="Times New Roman"/>
          <w:b/>
          <w:sz w:val="24"/>
          <w:szCs w:val="24"/>
        </w:rPr>
        <w:t>2</w:t>
      </w:r>
      <w:r w:rsidRPr="001A189E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7C1492" w:rsidRPr="001A189E">
        <w:rPr>
          <w:rFonts w:ascii="Times New Roman" w:hAnsi="Times New Roman" w:cs="Times New Roman"/>
          <w:b/>
          <w:sz w:val="24"/>
          <w:szCs w:val="24"/>
        </w:rPr>
        <w:t>а</w:t>
      </w:r>
    </w:p>
    <w:p w:rsidR="003F43FA" w:rsidRPr="001A189E" w:rsidRDefault="00795F14" w:rsidP="00F506D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</w:p>
    <w:p w:rsidR="00795F14" w:rsidRPr="001A189E" w:rsidRDefault="00795F14" w:rsidP="00795F14">
      <w:pPr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Вставьте названия терминов на место пропусков</w:t>
      </w:r>
    </w:p>
    <w:p w:rsidR="00795F14" w:rsidRPr="001A189E" w:rsidRDefault="00795F14" w:rsidP="00795F14">
      <w:pPr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М. Лермонтов. Парус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Белеет парус </w:t>
      </w:r>
      <w:proofErr w:type="gramStart"/>
      <w:r w:rsidRPr="001A189E">
        <w:rPr>
          <w:rFonts w:ascii="Times New Roman" w:hAnsi="Times New Roman" w:cs="Times New Roman"/>
          <w:sz w:val="24"/>
          <w:szCs w:val="24"/>
        </w:rPr>
        <w:t>одинокой</w:t>
      </w:r>
      <w:proofErr w:type="gramEnd"/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В тумане неба голубом!..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Что ищет он в стране далекой?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Что бросил он  в краю родном?..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Играют волны – ветер свищет,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И мачта гнется и </w:t>
      </w:r>
      <w:proofErr w:type="spellStart"/>
      <w:r w:rsidRPr="001A189E">
        <w:rPr>
          <w:rFonts w:ascii="Times New Roman" w:hAnsi="Times New Roman" w:cs="Times New Roman"/>
          <w:sz w:val="24"/>
          <w:szCs w:val="24"/>
        </w:rPr>
        <w:t>скрыпит</w:t>
      </w:r>
      <w:proofErr w:type="spellEnd"/>
      <w:r w:rsidRPr="001A189E">
        <w:rPr>
          <w:rFonts w:ascii="Times New Roman" w:hAnsi="Times New Roman" w:cs="Times New Roman"/>
          <w:sz w:val="24"/>
          <w:szCs w:val="24"/>
        </w:rPr>
        <w:t>…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Увы! Он </w:t>
      </w:r>
      <w:proofErr w:type="spellStart"/>
      <w:r w:rsidRPr="001A189E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1A189E">
        <w:rPr>
          <w:rFonts w:ascii="Times New Roman" w:hAnsi="Times New Roman" w:cs="Times New Roman"/>
          <w:sz w:val="24"/>
          <w:szCs w:val="24"/>
        </w:rPr>
        <w:t xml:space="preserve"> не ищет,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И не от </w:t>
      </w:r>
      <w:proofErr w:type="spellStart"/>
      <w:r w:rsidRPr="001A189E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1A189E">
        <w:rPr>
          <w:rFonts w:ascii="Times New Roman" w:hAnsi="Times New Roman" w:cs="Times New Roman"/>
          <w:sz w:val="24"/>
          <w:szCs w:val="24"/>
        </w:rPr>
        <w:t xml:space="preserve"> бежит!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Под ним струя светлей лазури,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Над ним луч солнца золотой…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А он, мятежный, просит бури,</w:t>
      </w:r>
    </w:p>
    <w:p w:rsidR="00795F14" w:rsidRPr="001A189E" w:rsidRDefault="00795F14" w:rsidP="00795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Как будто в бурях есть покой!</w:t>
      </w:r>
    </w:p>
    <w:p w:rsidR="00795F14" w:rsidRPr="001A189E" w:rsidRDefault="00795F14" w:rsidP="00795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F14" w:rsidRPr="001A189E" w:rsidRDefault="00795F14" w:rsidP="00795F14">
      <w:pPr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Основными_____________ этого лирического произведения являются  ___________ одиночества и поиска смысла жизни. _______________ </w:t>
      </w:r>
      <w:proofErr w:type="gramStart"/>
      <w:r w:rsidRPr="001A189E">
        <w:rPr>
          <w:rFonts w:ascii="Times New Roman" w:hAnsi="Times New Roman" w:cs="Times New Roman"/>
          <w:sz w:val="24"/>
          <w:szCs w:val="24"/>
        </w:rPr>
        <w:t>(«Что ищет он в стране далекой?</w:t>
      </w:r>
      <w:proofErr w:type="gramEnd"/>
      <w:r w:rsidRPr="001A189E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1A189E">
        <w:rPr>
          <w:rFonts w:ascii="Times New Roman" w:hAnsi="Times New Roman" w:cs="Times New Roman"/>
          <w:sz w:val="24"/>
          <w:szCs w:val="24"/>
        </w:rPr>
        <w:t>Что кинул он в краю родном?») как синтаксический прием, усиливает _____________________: ищет – кинул, страна далекая – край родной.</w:t>
      </w:r>
      <w:proofErr w:type="gramEnd"/>
    </w:p>
    <w:p w:rsidR="00795F14" w:rsidRPr="001A189E" w:rsidRDefault="00795F14" w:rsidP="00795F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Особенность этого стихотворения - использование _______________________ вопросов. Образность ему придают ______________________ «одинокой», «мятежный», помогающие понять основную мысль стихотворения. При помощи __________________ «парус одинокой», «ищет он», «кинул он» интонационно выделяются слова, несущие особую смысловую нагрузку.</w:t>
      </w:r>
    </w:p>
    <w:p w:rsidR="00C2196D" w:rsidRPr="001A189E" w:rsidRDefault="00C2196D" w:rsidP="007C14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Итог: 6 баллов.</w:t>
      </w:r>
    </w:p>
    <w:p w:rsidR="00A45DD8" w:rsidRPr="001A189E" w:rsidRDefault="00A45DD8" w:rsidP="00A45D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</w:p>
    <w:p w:rsidR="00D35194" w:rsidRPr="001A189E" w:rsidRDefault="00A45DD8" w:rsidP="00A45D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A45DD8" w:rsidRPr="001A189E" w:rsidRDefault="00A45DD8" w:rsidP="00A4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Сергей Довлатов. </w:t>
      </w:r>
    </w:p>
    <w:p w:rsidR="00A45DD8" w:rsidRPr="001A189E" w:rsidRDefault="00A45DD8" w:rsidP="00A4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DD8" w:rsidRPr="001A189E" w:rsidRDefault="00A45DD8" w:rsidP="00A45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ПОБЕДИТЕЛИ</w:t>
      </w:r>
    </w:p>
    <w:p w:rsidR="00FC70B3" w:rsidRPr="001A189E" w:rsidRDefault="00A45DD8" w:rsidP="00A45D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происходит в спортивном зале академии Можайского. Все мужчины здесь — широкоплечие. Манеж освещен четырьмя блоками люминесцентных светильников. На шершавом ковре топчутся финалисты чемпионата России. За центральным столиком —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Жульверн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Хачатурян, получивший на Олимпийских играх в Мельбурне кличку Русский Лев...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 назад Хачатурян поступал в университет. Он был самым широкоплечим из абитуриентов.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Шел экзамен по русской литературе. Хачатурян всех спрашивал: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Прости, что за вопрос тебе достался?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Пушкин, — говорил один.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Мне повезло, — восклицал Хачатурян, — именно этого я не учил!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Лермонтов, — говорил второй.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Повезло, — восклицал Хачатурян, — именно этого я не учил!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Наконец подошла его собственная очередь. Судья вытащил билет. Там было написано: «Гоголь».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закричал Хачатурян. — Какая неудача! Ведь именно этого я как раз не учил!.. Впрочем, мы отвлеклись. Информатор произнес в микрофон: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Внимание! Финальные схватки продолжаются. В синем углу Аркадий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Челябинска! В красном — Олег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Мелитополя!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же на южной трибуне раздался звук пощечины. Как выяснилось, это были скромные аплодисменты.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Борцы пожали друг другу руки и начали возиться.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из них весил центнер. Каждому было за сорок. Оба ходили вразвалку, а борьбу ненавидели с детства.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Борцы трогали друг друга, хлопали по шее, кашляли и отдыхали, сомкнув животы.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Пассивная борьба! — выкрикнул информатор. — Спортсменам делается замечание!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Однако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реагировали. Они стали бороться еще деликатнее. Оба знали свое дело. Оба помнили былые схватки. Бра руле, двойной нельсон, захват, подсечка... Жесткий брезентовый ковер неожиданно устремляется ввысь и хлопает тебя с чудовищным гневом по затылку...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борется! — орали зрители. — </w:t>
      </w:r>
      <w:proofErr w:type="gram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Халтура</w:t>
      </w:r>
      <w:proofErr w:type="gram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красный не борется!..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Однако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реагировали. Борьбу они ненавидели, а зрителей презирали.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что-то произошло. Возникло ощущение тревоги и беспокойства. Как будто остановились часы в международном аэропорту. Зрители и секунданты начали озираться. Борцы устало замерли, облокотившись друг на друга.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уставились на главного судью. Дело в том, что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Жульверн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Хачатурян безмятежно дремал, опустив голову на кипу судейских протоколов.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Хачатурян спал. Присутствующие не решались его будить. Рефери и боковые судьи ушли в шашлычную. Зрители читали газеты, вязали, штопали носки, распевали туристические песни.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Если бы ты знал, как я ненавижу спорт, — произнес Аркадий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гипертония у меня.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И у меня, — сказал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Тоже гипертония?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Нет, тоже радикулит. Плюс бессонница. Вечером ляжешь, утром проснешься, и затем — целый день без сна. То одно, то другое...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Пора завязывать, старик!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Давно пора...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Прости, кто выиграл? — заинтересовался очнувшийся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Жульверн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Хачатурян.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Какая разница, — ответил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 он сел на ковер и закурил.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То есть как? — забеспокоился Хачатурян. — Ведь иностранцы наблюдают! «Расцветали яблони и 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груши...» — нежно пропел он в сторону западных корреспондентов.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«Поплыли туманы над рекой», — живо откликнулись корреспонденты Гарри Зонт и Билли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Аркаша выиграл, — сказал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он красивый, пусть его и фотографируют.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И ты ничего, — возразил Аркадий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ты — смуглый.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Короче, ты судья,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Жульверн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Арамович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ты и решай, — высказался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Какой там судья, — покачал головой Хачатурян, — Бог вам судья, ребята.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Идея! — сказал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вытащил монету, бросил ее на ковер.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Орел! — закричал </w:t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Гарбузенко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Дысин</w:t>
      </w:r>
      <w:proofErr w:type="spell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задумался.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Решка, — молвил </w:t>
      </w:r>
      <w:proofErr w:type="gramStart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наконец. Хачатурян шагнул вперед, придавил монету носком лакированного ботинка.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Победила дружба! — торжественно выкрикнул он.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Зазвучали аплодисменты. Спортсмены покинули зал, вышли на улицу. Из-за угла, качнувшись, выехал троллейбус. Друзья поднялись в салон.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старушки деликатно уступили им места. </w:t>
      </w:r>
      <w:r w:rsidRPr="001A1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35194" w:rsidRPr="001A189E" w:rsidRDefault="009744FB" w:rsidP="00A45D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Искандер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Ежевика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урочищем зеленым споря,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заросли, сквозь бурелом,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выбрасывалась в море,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Рыча, летела напролом.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над рекою камень дикий,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камень не был пуст.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вцепился ежевики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Расплющенный зеленый куст.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</w:t>
      </w: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окованный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камнями,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не признал оков,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тонкими корнями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Прожилья</w:t>
      </w:r>
      <w:proofErr w:type="spell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камня пропоров.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…Не без опаски, осторожно</w:t>
      </w:r>
    </w:p>
    <w:p w:rsidR="009744FB" w:rsidRPr="001A189E" w:rsidRDefault="009744FB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ветку тонкую загнул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гроздья ягоды дорожной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Тихонько на ладонь стряхнул.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солнце ягоды горели,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Голубоватые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боков,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лоснились и чернели,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лак на панцире жуков.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…Ты человек! Но поживи-ка!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выживи. И много дней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Живи, как эта ежевика,</w:t>
      </w:r>
    </w:p>
    <w:p w:rsidR="00C2196D" w:rsidRPr="001A189E" w:rsidRDefault="00C2196D" w:rsidP="009744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1A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выжимая из камней!</w:t>
      </w:r>
    </w:p>
    <w:p w:rsidR="001A189E" w:rsidRPr="001A189E" w:rsidRDefault="00A45DD8" w:rsidP="001A189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189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br/>
      </w:r>
      <w:r w:rsidR="000614ED" w:rsidRPr="001A189E">
        <w:rPr>
          <w:rFonts w:ascii="Times New Roman" w:eastAsia="Calibri" w:hAnsi="Times New Roman" w:cs="Times New Roman"/>
          <w:b/>
          <w:sz w:val="24"/>
          <w:szCs w:val="24"/>
        </w:rPr>
        <w:t>Итог: 70 баллов</w:t>
      </w:r>
      <w:bookmarkStart w:id="0" w:name="_GoBack"/>
      <w:bookmarkEnd w:id="0"/>
    </w:p>
    <w:p w:rsidR="00665AAE" w:rsidRPr="001A189E" w:rsidRDefault="00665AAE" w:rsidP="000E09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72F" w:rsidRPr="001A189E" w:rsidRDefault="000E090F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0E090F" w:rsidRPr="001A189E" w:rsidRDefault="000E090F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E090F" w:rsidRPr="001A189E" w:rsidRDefault="00A146C7" w:rsidP="00CE42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Митрофан. Д.И. Фонвизин «Недоросль»</w:t>
      </w:r>
    </w:p>
    <w:p w:rsidR="000E090F" w:rsidRPr="001A189E" w:rsidRDefault="000E090F" w:rsidP="00CE42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Петр Гринев</w:t>
      </w:r>
      <w:r w:rsidR="00A146C7" w:rsidRPr="001A189E">
        <w:rPr>
          <w:rFonts w:ascii="Times New Roman" w:hAnsi="Times New Roman" w:cs="Times New Roman"/>
          <w:sz w:val="24"/>
          <w:szCs w:val="24"/>
        </w:rPr>
        <w:t>. А.С. Пушкин «Капитанская дочка»</w:t>
      </w:r>
    </w:p>
    <w:p w:rsidR="000E090F" w:rsidRPr="001A189E" w:rsidRDefault="000E090F" w:rsidP="00CE42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89E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1A189E">
        <w:rPr>
          <w:rFonts w:ascii="Times New Roman" w:hAnsi="Times New Roman" w:cs="Times New Roman"/>
          <w:sz w:val="24"/>
          <w:szCs w:val="24"/>
        </w:rPr>
        <w:t xml:space="preserve"> о географии</w:t>
      </w:r>
      <w:r w:rsidR="00A146C7" w:rsidRPr="001A189E">
        <w:rPr>
          <w:rFonts w:ascii="Times New Roman" w:hAnsi="Times New Roman" w:cs="Times New Roman"/>
          <w:sz w:val="24"/>
          <w:szCs w:val="24"/>
        </w:rPr>
        <w:t>. Д.И. Фонвизин «Недоросль»</w:t>
      </w:r>
    </w:p>
    <w:p w:rsidR="000E090F" w:rsidRPr="001A189E" w:rsidRDefault="000E090F" w:rsidP="00CE42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Павел Фамусов</w:t>
      </w:r>
      <w:r w:rsidR="00A146C7" w:rsidRPr="001A189E">
        <w:rPr>
          <w:rFonts w:ascii="Times New Roman" w:hAnsi="Times New Roman" w:cs="Times New Roman"/>
          <w:sz w:val="24"/>
          <w:szCs w:val="24"/>
        </w:rPr>
        <w:t>. А.С. Грибоедов «Горе от ума»</w:t>
      </w:r>
    </w:p>
    <w:p w:rsidR="008D3531" w:rsidRPr="001A189E" w:rsidRDefault="008D3531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8D3531" w:rsidRPr="001A189E" w:rsidRDefault="000614ED" w:rsidP="00CE42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 А.С. Грибоедов </w:t>
      </w:r>
      <w:r w:rsidR="008D3531" w:rsidRPr="001A189E"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8D3531" w:rsidRPr="001A189E" w:rsidRDefault="000614ED" w:rsidP="00CE42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 Н.В. Гоголь </w:t>
      </w:r>
      <w:r w:rsidR="008D3531" w:rsidRPr="001A189E">
        <w:rPr>
          <w:rFonts w:ascii="Times New Roman" w:hAnsi="Times New Roman" w:cs="Times New Roman"/>
          <w:sz w:val="24"/>
          <w:szCs w:val="24"/>
        </w:rPr>
        <w:t xml:space="preserve"> «Тарас Бульба»</w:t>
      </w:r>
    </w:p>
    <w:p w:rsidR="008D3531" w:rsidRPr="001A189E" w:rsidRDefault="000614ED" w:rsidP="00CE42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А.С. Пушкин </w:t>
      </w:r>
      <w:r w:rsidR="008D3531" w:rsidRPr="001A189E">
        <w:rPr>
          <w:rFonts w:ascii="Times New Roman" w:hAnsi="Times New Roman" w:cs="Times New Roman"/>
          <w:sz w:val="24"/>
          <w:szCs w:val="24"/>
        </w:rPr>
        <w:t>«Капитанская дочка»</w:t>
      </w:r>
    </w:p>
    <w:p w:rsidR="008D3531" w:rsidRPr="001A189E" w:rsidRDefault="000614ED" w:rsidP="00CE425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М.Ю. Лермонтов </w:t>
      </w:r>
      <w:r w:rsidR="008D3531" w:rsidRPr="001A189E">
        <w:rPr>
          <w:rFonts w:ascii="Times New Roman" w:hAnsi="Times New Roman" w:cs="Times New Roman"/>
          <w:sz w:val="24"/>
          <w:szCs w:val="24"/>
        </w:rPr>
        <w:t>«Герой нашего времени»</w:t>
      </w:r>
    </w:p>
    <w:p w:rsidR="003F43FA" w:rsidRPr="001A189E" w:rsidRDefault="003F43FA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3F43FA" w:rsidRPr="001A189E" w:rsidRDefault="003F43FA" w:rsidP="00CE4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Н.В. Гоголь</w:t>
      </w:r>
    </w:p>
    <w:p w:rsidR="00991253" w:rsidRPr="001A189E" w:rsidRDefault="00991253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</w:p>
    <w:p w:rsidR="00991253" w:rsidRPr="001A189E" w:rsidRDefault="00795F14" w:rsidP="00CE4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>Эпиграмма</w:t>
      </w:r>
    </w:p>
    <w:p w:rsidR="00795F14" w:rsidRPr="001A189E" w:rsidRDefault="00795F14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795F14" w:rsidRPr="001A189E" w:rsidRDefault="00795F14" w:rsidP="00CE42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89E">
        <w:rPr>
          <w:rFonts w:ascii="Times New Roman" w:hAnsi="Times New Roman" w:cs="Times New Roman"/>
          <w:sz w:val="24"/>
          <w:szCs w:val="24"/>
        </w:rPr>
        <w:t xml:space="preserve">Темами, темы, анафора,  антитезу,  </w:t>
      </w:r>
      <w:proofErr w:type="gramStart"/>
      <w:r w:rsidRPr="001A189E">
        <w:rPr>
          <w:rFonts w:ascii="Times New Roman" w:hAnsi="Times New Roman" w:cs="Times New Roman"/>
          <w:sz w:val="24"/>
          <w:szCs w:val="24"/>
        </w:rPr>
        <w:t>риторических</w:t>
      </w:r>
      <w:proofErr w:type="gramEnd"/>
      <w:r w:rsidRPr="001A189E">
        <w:rPr>
          <w:rFonts w:ascii="Times New Roman" w:hAnsi="Times New Roman" w:cs="Times New Roman"/>
          <w:sz w:val="24"/>
          <w:szCs w:val="24"/>
        </w:rPr>
        <w:t xml:space="preserve">, эпитеты, инверсии </w:t>
      </w:r>
    </w:p>
    <w:p w:rsidR="00795F14" w:rsidRPr="001A189E" w:rsidRDefault="007C1492" w:rsidP="00CE4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89E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7C1492" w:rsidRPr="001A189E" w:rsidRDefault="007C1492" w:rsidP="007C1492">
      <w:pPr>
        <w:pStyle w:val="1"/>
        <w:widowControl w:val="0"/>
        <w:spacing w:line="360" w:lineRule="auto"/>
        <w:ind w:firstLine="0"/>
        <w:jc w:val="left"/>
        <w:rPr>
          <w:szCs w:val="24"/>
        </w:rPr>
      </w:pPr>
      <w:r w:rsidRPr="001A189E">
        <w:rPr>
          <w:b/>
          <w:szCs w:val="24"/>
        </w:rPr>
        <w:t>Критерии оценивания аналитического задания: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1. Понимание произведения как «сложно построенного смысла» (Ю.М. Лотман), последовательное и адекватное раскрытие  этого смысла в динамике, в «лабиринте сцеплений», через конкретные наблюдения, сделанные по тексту. 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30 баллов.  Шкала оценок: 0 – 10 – 15 – 30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15 баллов. Шкала оценок: 0 – 5 – 10 – 15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10 баллов. Шкала оценок: 0 – 3 – 7 – 10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>4. Историко-литературная эрудиция, отсутствие фактических ошибок, уместность использовани</w:t>
      </w:r>
      <w:r w:rsidR="005B55B3" w:rsidRPr="001A189E">
        <w:rPr>
          <w:szCs w:val="24"/>
        </w:rPr>
        <w:t>я</w:t>
      </w:r>
      <w:r w:rsidRPr="001A189E">
        <w:rPr>
          <w:szCs w:val="24"/>
        </w:rPr>
        <w:t xml:space="preserve"> фонового материала из области культуры и литературы.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10 баллов. Шкала оценок: 0 – 3 – 7 – 10</w:t>
      </w:r>
    </w:p>
    <w:p w:rsidR="007C1492" w:rsidRPr="001A189E" w:rsidRDefault="007C1492" w:rsidP="007C1492">
      <w:pPr>
        <w:pStyle w:val="1"/>
        <w:spacing w:line="360" w:lineRule="auto"/>
        <w:ind w:firstLine="0"/>
        <w:rPr>
          <w:szCs w:val="24"/>
        </w:rPr>
      </w:pPr>
      <w:r w:rsidRPr="001A189E">
        <w:rPr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1A189E">
        <w:rPr>
          <w:szCs w:val="24"/>
          <w:u w:val="single"/>
        </w:rPr>
        <w:t>Примечание 1</w:t>
      </w:r>
      <w:r w:rsidRPr="001A189E">
        <w:rPr>
          <w:szCs w:val="24"/>
        </w:rPr>
        <w:t xml:space="preserve">: сплошная проверка работы по </w:t>
      </w:r>
      <w:proofErr w:type="gramStart"/>
      <w:r w:rsidRPr="001A189E">
        <w:rPr>
          <w:szCs w:val="24"/>
        </w:rPr>
        <w:t>привычным</w:t>
      </w:r>
      <w:proofErr w:type="gramEnd"/>
      <w:r w:rsidRPr="001A189E">
        <w:rPr>
          <w:szCs w:val="24"/>
        </w:rPr>
        <w:t xml:space="preserve"> школьным критериям грамотности с полным подсчетом ошибок не предусматривается. </w:t>
      </w:r>
      <w:r w:rsidRPr="001A189E">
        <w:rPr>
          <w:szCs w:val="24"/>
          <w:u w:val="single"/>
        </w:rPr>
        <w:t>Примечание 2</w:t>
      </w:r>
      <w:r w:rsidRPr="001A189E">
        <w:rPr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</w:t>
      </w:r>
      <w:r w:rsidRPr="001A189E">
        <w:rPr>
          <w:szCs w:val="24"/>
        </w:rPr>
        <w:lastRenderedPageBreak/>
        <w:t xml:space="preserve">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7C1492" w:rsidRPr="001A189E" w:rsidRDefault="007C1492" w:rsidP="005B55B3">
      <w:pPr>
        <w:pStyle w:val="1"/>
        <w:spacing w:line="360" w:lineRule="auto"/>
        <w:ind w:firstLine="0"/>
        <w:rPr>
          <w:szCs w:val="24"/>
        </w:rPr>
      </w:pPr>
      <w:r w:rsidRPr="001A189E">
        <w:rPr>
          <w:b/>
          <w:szCs w:val="24"/>
        </w:rPr>
        <w:t>Максимально 5 баллов. Шкала оценок: 0 – 1 – 3 – 5</w:t>
      </w:r>
    </w:p>
    <w:p w:rsidR="007C1492" w:rsidRPr="001A189E" w:rsidRDefault="007C1492" w:rsidP="007C1492">
      <w:pPr>
        <w:pStyle w:val="1"/>
        <w:spacing w:line="360" w:lineRule="auto"/>
        <w:ind w:firstLine="0"/>
        <w:jc w:val="left"/>
        <w:rPr>
          <w:b/>
          <w:szCs w:val="24"/>
        </w:rPr>
      </w:pPr>
      <w:r w:rsidRPr="001A189E">
        <w:rPr>
          <w:b/>
          <w:szCs w:val="24"/>
        </w:rPr>
        <w:t>Итог: максимальный балл  –  70</w:t>
      </w:r>
      <w:r w:rsidR="000614ED" w:rsidRPr="001A189E">
        <w:rPr>
          <w:b/>
          <w:szCs w:val="24"/>
        </w:rPr>
        <w:t xml:space="preserve"> </w:t>
      </w:r>
      <w:r w:rsidRPr="001A189E">
        <w:rPr>
          <w:b/>
          <w:szCs w:val="24"/>
        </w:rPr>
        <w:t>баллов</w:t>
      </w:r>
    </w:p>
    <w:p w:rsidR="005B55B3" w:rsidRPr="001A189E" w:rsidRDefault="005B55B3" w:rsidP="007C1492">
      <w:pPr>
        <w:pStyle w:val="1"/>
        <w:spacing w:line="360" w:lineRule="auto"/>
        <w:ind w:firstLine="0"/>
        <w:jc w:val="left"/>
        <w:rPr>
          <w:szCs w:val="24"/>
        </w:rPr>
      </w:pPr>
      <w:r w:rsidRPr="001A189E">
        <w:rPr>
          <w:b/>
          <w:szCs w:val="24"/>
        </w:rPr>
        <w:t>Максимальный балл за работу: 90 баллов</w:t>
      </w:r>
    </w:p>
    <w:p w:rsidR="007C1492" w:rsidRPr="001A189E" w:rsidRDefault="007C1492" w:rsidP="007C1492">
      <w:pPr>
        <w:pStyle w:val="1"/>
        <w:spacing w:line="360" w:lineRule="auto"/>
        <w:ind w:firstLine="709"/>
        <w:jc w:val="left"/>
        <w:rPr>
          <w:szCs w:val="24"/>
        </w:rPr>
      </w:pPr>
    </w:p>
    <w:p w:rsidR="007C1492" w:rsidRPr="001A189E" w:rsidRDefault="007C1492" w:rsidP="003F43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492" w:rsidRPr="001A189E" w:rsidSect="001A1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903"/>
    <w:multiLevelType w:val="hybridMultilevel"/>
    <w:tmpl w:val="40FA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582B"/>
    <w:multiLevelType w:val="hybridMultilevel"/>
    <w:tmpl w:val="34A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672E5"/>
    <w:multiLevelType w:val="hybridMultilevel"/>
    <w:tmpl w:val="D28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6A2D"/>
    <w:multiLevelType w:val="hybridMultilevel"/>
    <w:tmpl w:val="CFD2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373AB"/>
    <w:multiLevelType w:val="hybridMultilevel"/>
    <w:tmpl w:val="50CE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B7466"/>
    <w:multiLevelType w:val="hybridMultilevel"/>
    <w:tmpl w:val="9F5A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4E32"/>
    <w:multiLevelType w:val="hybridMultilevel"/>
    <w:tmpl w:val="93AA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73"/>
    <w:rsid w:val="000614ED"/>
    <w:rsid w:val="000E090F"/>
    <w:rsid w:val="001A189E"/>
    <w:rsid w:val="00205E8A"/>
    <w:rsid w:val="0022441B"/>
    <w:rsid w:val="00382469"/>
    <w:rsid w:val="003C2144"/>
    <w:rsid w:val="003F43FA"/>
    <w:rsid w:val="005B55B3"/>
    <w:rsid w:val="00665AAE"/>
    <w:rsid w:val="00795F14"/>
    <w:rsid w:val="007A5E7B"/>
    <w:rsid w:val="007C1492"/>
    <w:rsid w:val="008B1073"/>
    <w:rsid w:val="008D3531"/>
    <w:rsid w:val="009744FB"/>
    <w:rsid w:val="00991253"/>
    <w:rsid w:val="009D1BEF"/>
    <w:rsid w:val="009F172F"/>
    <w:rsid w:val="00A146C7"/>
    <w:rsid w:val="00A179AA"/>
    <w:rsid w:val="00A45DD8"/>
    <w:rsid w:val="00AE5962"/>
    <w:rsid w:val="00C2196D"/>
    <w:rsid w:val="00C44684"/>
    <w:rsid w:val="00C70573"/>
    <w:rsid w:val="00CE425B"/>
    <w:rsid w:val="00D35194"/>
    <w:rsid w:val="00F506D3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AA"/>
    <w:pPr>
      <w:ind w:left="720"/>
      <w:contextualSpacing/>
    </w:pPr>
  </w:style>
  <w:style w:type="paragraph" w:customStyle="1" w:styleId="1">
    <w:name w:val="Обычный1"/>
    <w:uiPriority w:val="99"/>
    <w:rsid w:val="007C14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AA"/>
    <w:pPr>
      <w:ind w:left="720"/>
      <w:contextualSpacing/>
    </w:pPr>
  </w:style>
  <w:style w:type="paragraph" w:customStyle="1" w:styleId="1">
    <w:name w:val="Обычный1"/>
    <w:uiPriority w:val="99"/>
    <w:rsid w:val="007C14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28</cp:revision>
  <dcterms:created xsi:type="dcterms:W3CDTF">2016-09-11T13:34:00Z</dcterms:created>
  <dcterms:modified xsi:type="dcterms:W3CDTF">2016-09-17T08:47:00Z</dcterms:modified>
</cp:coreProperties>
</file>