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3A" w:rsidRPr="00B80C3F" w:rsidRDefault="00C8773A" w:rsidP="00D11A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3F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C8773A" w:rsidRPr="00B80C3F" w:rsidRDefault="00C8773A" w:rsidP="00D11A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3F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C8773A" w:rsidRPr="00B80C3F" w:rsidRDefault="00C8773A" w:rsidP="00D11A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3F"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C8773A" w:rsidRPr="00B80C3F" w:rsidRDefault="00C8773A" w:rsidP="00D11A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3F">
        <w:rPr>
          <w:rFonts w:ascii="Times New Roman" w:hAnsi="Times New Roman" w:cs="Times New Roman"/>
          <w:b/>
          <w:sz w:val="24"/>
          <w:szCs w:val="24"/>
        </w:rPr>
        <w:t>10  класс</w:t>
      </w:r>
    </w:p>
    <w:p w:rsidR="00C8773A" w:rsidRPr="00B80C3F" w:rsidRDefault="00C8773A" w:rsidP="00D11A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3F"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 w:rsidR="00011E7E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B05486">
        <w:rPr>
          <w:rFonts w:ascii="Times New Roman" w:hAnsi="Times New Roman" w:cs="Times New Roman"/>
          <w:b/>
          <w:sz w:val="24"/>
          <w:szCs w:val="24"/>
        </w:rPr>
        <w:t>7</w:t>
      </w:r>
    </w:p>
    <w:p w:rsidR="00497A96" w:rsidRPr="00B80C3F" w:rsidRDefault="00347526" w:rsidP="00D11A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 xml:space="preserve">Распределите данные слова по 2 группам с учётом способа их образования. Укажите способ образования слов в каждой группе. </w:t>
      </w:r>
      <w:r w:rsidR="00872355" w:rsidRPr="00B80C3F">
        <w:rPr>
          <w:rFonts w:ascii="Times New Roman" w:hAnsi="Times New Roman" w:cs="Times New Roman"/>
          <w:sz w:val="24"/>
          <w:szCs w:val="24"/>
        </w:rPr>
        <w:t xml:space="preserve">Какие слова вы не выписали? Почему? </w:t>
      </w:r>
    </w:p>
    <w:p w:rsidR="00347526" w:rsidRPr="00B80C3F" w:rsidRDefault="00347526" w:rsidP="00D11A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C3F">
        <w:rPr>
          <w:rFonts w:ascii="Times New Roman" w:hAnsi="Times New Roman" w:cs="Times New Roman"/>
          <w:sz w:val="24"/>
          <w:szCs w:val="24"/>
        </w:rPr>
        <w:t>Рыболовный</w:t>
      </w:r>
      <w:r w:rsidR="00F552F9">
        <w:rPr>
          <w:rFonts w:ascii="Times New Roman" w:hAnsi="Times New Roman" w:cs="Times New Roman"/>
          <w:sz w:val="24"/>
          <w:szCs w:val="24"/>
        </w:rPr>
        <w:t xml:space="preserve"> (костюм)</w:t>
      </w:r>
      <w:r w:rsidRPr="00B80C3F">
        <w:rPr>
          <w:rFonts w:ascii="Times New Roman" w:hAnsi="Times New Roman" w:cs="Times New Roman"/>
          <w:sz w:val="24"/>
          <w:szCs w:val="24"/>
        </w:rPr>
        <w:t xml:space="preserve">, водостойкий, </w:t>
      </w:r>
      <w:r w:rsidR="00872355" w:rsidRPr="00B80C3F">
        <w:rPr>
          <w:rFonts w:ascii="Times New Roman" w:hAnsi="Times New Roman" w:cs="Times New Roman"/>
          <w:sz w:val="24"/>
          <w:szCs w:val="24"/>
        </w:rPr>
        <w:t xml:space="preserve">антинаучный, </w:t>
      </w:r>
      <w:r w:rsidRPr="00B80C3F">
        <w:rPr>
          <w:rFonts w:ascii="Times New Roman" w:hAnsi="Times New Roman" w:cs="Times New Roman"/>
          <w:sz w:val="24"/>
          <w:szCs w:val="24"/>
        </w:rPr>
        <w:t>книгопечатание, водопроводчик, пылесосить, ярко-жёлтый, пешеходный, сверхштатный</w:t>
      </w:r>
      <w:r w:rsidR="00872355" w:rsidRPr="00B80C3F">
        <w:rPr>
          <w:rFonts w:ascii="Times New Roman" w:hAnsi="Times New Roman" w:cs="Times New Roman"/>
          <w:sz w:val="24"/>
          <w:szCs w:val="24"/>
        </w:rPr>
        <w:t>, профпригодность, трудоспособность.</w:t>
      </w:r>
      <w:proofErr w:type="gramEnd"/>
    </w:p>
    <w:p w:rsidR="00872355" w:rsidRPr="00B80C3F" w:rsidRDefault="00872355" w:rsidP="00D11ADB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 xml:space="preserve">Оценка – </w:t>
      </w:r>
      <w:r w:rsidR="00D27A1C" w:rsidRPr="00B80C3F">
        <w:rPr>
          <w:rFonts w:ascii="Times New Roman" w:hAnsi="Times New Roman" w:cs="Times New Roman"/>
          <w:sz w:val="24"/>
          <w:szCs w:val="24"/>
        </w:rPr>
        <w:t xml:space="preserve">10 </w:t>
      </w:r>
      <w:r w:rsidRPr="00B80C3F">
        <w:rPr>
          <w:rFonts w:ascii="Times New Roman" w:hAnsi="Times New Roman" w:cs="Times New Roman"/>
          <w:sz w:val="24"/>
          <w:szCs w:val="24"/>
        </w:rPr>
        <w:t xml:space="preserve">баллов </w:t>
      </w:r>
    </w:p>
    <w:p w:rsidR="00A22FE7" w:rsidRPr="00B80C3F" w:rsidRDefault="00A22FE7" w:rsidP="00D11A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При помощи какого суффикса образовано выделенное существительное? Какое значение он имеет в этом слове? Приведите примеры существительных с суффиксом в таком значении. Какое еще значение может иметь такой суффикс в существительных? Приведите примеры существительных с ним.</w:t>
      </w:r>
    </w:p>
    <w:p w:rsidR="00914844" w:rsidRPr="00B80C3F" w:rsidRDefault="00A22FE7" w:rsidP="00D11A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 xml:space="preserve">Все наши чувства и способности обретают остроту только на </w:t>
      </w:r>
      <w:r w:rsidRPr="00B80C3F">
        <w:rPr>
          <w:rFonts w:ascii="Times New Roman" w:hAnsi="Times New Roman" w:cs="Times New Roman"/>
          <w:b/>
          <w:sz w:val="24"/>
          <w:szCs w:val="24"/>
        </w:rPr>
        <w:t>точиле</w:t>
      </w:r>
      <w:r w:rsidRPr="00B80C3F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A22FE7" w:rsidRPr="00B80C3F" w:rsidRDefault="00914844" w:rsidP="00D11ADB">
      <w:pPr>
        <w:pStyle w:val="a5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(Г. Уэллс. «Машина времени»)</w:t>
      </w:r>
    </w:p>
    <w:p w:rsidR="00F33DE7" w:rsidRPr="00B80C3F" w:rsidRDefault="00F33DE7" w:rsidP="00D11ADB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Оценка – 5 баллов</w:t>
      </w:r>
    </w:p>
    <w:p w:rsidR="00977AD1" w:rsidRPr="00B80C3F" w:rsidRDefault="00977AD1" w:rsidP="00D11A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Найдите перифразы* в стихотворных строках А. С. Пушкина, объясните, что они обозначают, как образованы.</w:t>
      </w:r>
    </w:p>
    <w:p w:rsidR="00977AD1" w:rsidRPr="00B80C3F" w:rsidRDefault="00977AD1" w:rsidP="00D11A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*Перифраз(а) – описательное выражение, заменяющее прямое название и содержащее в себе признаки не названного прямо предмета.</w:t>
      </w:r>
    </w:p>
    <w:p w:rsidR="00977AD1" w:rsidRPr="00B80C3F" w:rsidRDefault="00977AD1" w:rsidP="00D11A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1) Меж тем, как мы, враги Гимена,</w:t>
      </w:r>
    </w:p>
    <w:p w:rsidR="00977AD1" w:rsidRPr="00B80C3F" w:rsidRDefault="00977AD1" w:rsidP="00D11ADB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В домашней жизни зрим один</w:t>
      </w:r>
    </w:p>
    <w:p w:rsidR="00977AD1" w:rsidRPr="00B80C3F" w:rsidRDefault="00977AD1" w:rsidP="00D11ADB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Ряд утомительных картин…</w:t>
      </w:r>
    </w:p>
    <w:p w:rsidR="00977AD1" w:rsidRPr="00B80C3F" w:rsidRDefault="00977AD1" w:rsidP="00D11A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2). О Ромулов народ, скажи, давно ль ты пал?</w:t>
      </w:r>
    </w:p>
    <w:p w:rsidR="00977AD1" w:rsidRPr="00B80C3F" w:rsidRDefault="00977AD1" w:rsidP="00D11A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3)  Я ускользнул от Эскулапа</w:t>
      </w:r>
    </w:p>
    <w:p w:rsidR="00977AD1" w:rsidRPr="00B80C3F" w:rsidRDefault="00977AD1" w:rsidP="00D11ADB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Худой, обритый – но живой;</w:t>
      </w:r>
    </w:p>
    <w:p w:rsidR="00977AD1" w:rsidRPr="00B80C3F" w:rsidRDefault="00977AD1" w:rsidP="00D11ADB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Его мучительная лапа</w:t>
      </w:r>
    </w:p>
    <w:p w:rsidR="00977AD1" w:rsidRPr="00B80C3F" w:rsidRDefault="00977AD1" w:rsidP="00D11ADB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Не тяготеет надо мной.</w:t>
      </w:r>
    </w:p>
    <w:p w:rsidR="00A22FE7" w:rsidRPr="00B80C3F" w:rsidRDefault="00977AD1" w:rsidP="00D11ADB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Оценка – 9 баллов.</w:t>
      </w:r>
    </w:p>
    <w:p w:rsidR="002E569E" w:rsidRPr="00B80C3F" w:rsidRDefault="002E569E" w:rsidP="00D11A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Спишите слова из списка А, вставив пропущенные буквы. К каждому слову из списка А подберите одно проверочное слово из списка Б, учитывая происхождение слов. Обоснуйте свой выбор.</w:t>
      </w:r>
    </w:p>
    <w:p w:rsidR="002E569E" w:rsidRPr="00B80C3F" w:rsidRDefault="002E569E" w:rsidP="00D11A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B80C3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80C3F">
        <w:rPr>
          <w:rFonts w:ascii="Times New Roman" w:hAnsi="Times New Roman" w:cs="Times New Roman"/>
          <w:sz w:val="24"/>
          <w:szCs w:val="24"/>
        </w:rPr>
        <w:t>бальный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>, об..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яние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>, щ..</w:t>
      </w:r>
      <w:proofErr w:type="spellStart"/>
      <w:r w:rsidRPr="00B80C3F">
        <w:rPr>
          <w:rFonts w:ascii="Times New Roman" w:hAnsi="Times New Roman" w:cs="Times New Roman"/>
          <w:sz w:val="24"/>
          <w:szCs w:val="24"/>
        </w:rPr>
        <w:t>петильный</w:t>
      </w:r>
      <w:proofErr w:type="spellEnd"/>
      <w:r w:rsidRPr="00B80C3F">
        <w:rPr>
          <w:rFonts w:ascii="Times New Roman" w:hAnsi="Times New Roman" w:cs="Times New Roman"/>
          <w:sz w:val="24"/>
          <w:szCs w:val="24"/>
        </w:rPr>
        <w:t>.</w:t>
      </w:r>
    </w:p>
    <w:p w:rsidR="002E569E" w:rsidRPr="00B80C3F" w:rsidRDefault="002E569E" w:rsidP="00D11A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Б.  гл</w:t>
      </w:r>
      <w:r w:rsidRPr="00B80C3F">
        <w:rPr>
          <w:rFonts w:ascii="Times New Roman" w:hAnsi="Times New Roman" w:cs="Times New Roman"/>
          <w:sz w:val="24"/>
          <w:szCs w:val="24"/>
          <w:u w:val="double"/>
        </w:rPr>
        <w:t>а</w:t>
      </w:r>
      <w:r w:rsidRPr="00B80C3F">
        <w:rPr>
          <w:rFonts w:ascii="Times New Roman" w:hAnsi="Times New Roman" w:cs="Times New Roman"/>
          <w:sz w:val="24"/>
          <w:szCs w:val="24"/>
        </w:rPr>
        <w:t>дкий, гл</w:t>
      </w:r>
      <w:r w:rsidRPr="00B80C3F">
        <w:rPr>
          <w:rFonts w:ascii="Times New Roman" w:hAnsi="Times New Roman" w:cs="Times New Roman"/>
          <w:sz w:val="24"/>
          <w:szCs w:val="24"/>
          <w:u w:val="double"/>
        </w:rPr>
        <w:t>о</w:t>
      </w:r>
      <w:r w:rsidRPr="00B80C3F">
        <w:rPr>
          <w:rFonts w:ascii="Times New Roman" w:hAnsi="Times New Roman" w:cs="Times New Roman"/>
          <w:sz w:val="24"/>
          <w:szCs w:val="24"/>
        </w:rPr>
        <w:t>бус, щ</w:t>
      </w:r>
      <w:r w:rsidRPr="00B80C3F">
        <w:rPr>
          <w:rFonts w:ascii="Times New Roman" w:hAnsi="Times New Roman" w:cs="Times New Roman"/>
          <w:sz w:val="24"/>
          <w:szCs w:val="24"/>
          <w:u w:val="double"/>
        </w:rPr>
        <w:t>е</w:t>
      </w:r>
      <w:r w:rsidRPr="00B80C3F">
        <w:rPr>
          <w:rFonts w:ascii="Times New Roman" w:hAnsi="Times New Roman" w:cs="Times New Roman"/>
          <w:sz w:val="24"/>
          <w:szCs w:val="24"/>
        </w:rPr>
        <w:t>пка, обойма, щиплет, обоняние, б</w:t>
      </w:r>
      <w:r w:rsidRPr="00B80C3F">
        <w:rPr>
          <w:rFonts w:ascii="Times New Roman" w:hAnsi="Times New Roman" w:cs="Times New Roman"/>
          <w:sz w:val="24"/>
          <w:szCs w:val="24"/>
          <w:u w:val="double"/>
        </w:rPr>
        <w:t>а</w:t>
      </w:r>
      <w:r w:rsidRPr="00B80C3F">
        <w:rPr>
          <w:rFonts w:ascii="Times New Roman" w:hAnsi="Times New Roman" w:cs="Times New Roman"/>
          <w:sz w:val="24"/>
          <w:szCs w:val="24"/>
        </w:rPr>
        <w:t>сня</w:t>
      </w:r>
    </w:p>
    <w:p w:rsidR="002E569E" w:rsidRPr="00B80C3F" w:rsidRDefault="002E569E" w:rsidP="00D11ADB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Оценка – 10 баллов</w:t>
      </w:r>
    </w:p>
    <w:p w:rsidR="000B2094" w:rsidRPr="00B80C3F" w:rsidRDefault="000B2094" w:rsidP="00D11A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 xml:space="preserve">Глаголы </w:t>
      </w:r>
      <w:r w:rsidRPr="00B80C3F">
        <w:rPr>
          <w:rFonts w:ascii="Times New Roman" w:hAnsi="Times New Roman" w:cs="Times New Roman"/>
          <w:i/>
          <w:sz w:val="24"/>
          <w:szCs w:val="24"/>
        </w:rPr>
        <w:t>дышать, гнать, держать, слышать</w:t>
      </w:r>
      <w:r w:rsidRPr="00B80C3F">
        <w:rPr>
          <w:rFonts w:ascii="Times New Roman" w:hAnsi="Times New Roman" w:cs="Times New Roman"/>
          <w:sz w:val="24"/>
          <w:szCs w:val="24"/>
        </w:rPr>
        <w:t xml:space="preserve"> считаются исключениями и относятся ко II спряжению. Почему глаголы </w:t>
      </w:r>
      <w:r w:rsidRPr="00B80C3F">
        <w:rPr>
          <w:rFonts w:ascii="Times New Roman" w:hAnsi="Times New Roman" w:cs="Times New Roman"/>
          <w:i/>
          <w:sz w:val="24"/>
          <w:szCs w:val="24"/>
        </w:rPr>
        <w:t>молчать, кричать, ворчать</w:t>
      </w:r>
      <w:r w:rsidRPr="00B80C3F">
        <w:rPr>
          <w:rFonts w:ascii="Times New Roman" w:hAnsi="Times New Roman" w:cs="Times New Roman"/>
          <w:sz w:val="24"/>
          <w:szCs w:val="24"/>
        </w:rPr>
        <w:t>, не являясь исключениями, относятся ко II спряжению?</w:t>
      </w:r>
    </w:p>
    <w:p w:rsidR="00E721BD" w:rsidRPr="00B80C3F" w:rsidRDefault="00E721BD" w:rsidP="00D11ADB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Оценка – 2 балла</w:t>
      </w:r>
    </w:p>
    <w:p w:rsidR="00EB186C" w:rsidRPr="00B80C3F" w:rsidRDefault="00EB186C" w:rsidP="00D11A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 xml:space="preserve">Данные слова распределите на две группы в соответствии с написанием безударной гласной в корне. </w:t>
      </w:r>
      <w:r w:rsidR="009B4DC6">
        <w:rPr>
          <w:rFonts w:ascii="Times New Roman" w:hAnsi="Times New Roman" w:cs="Times New Roman"/>
          <w:sz w:val="24"/>
          <w:szCs w:val="24"/>
        </w:rPr>
        <w:t>Объясните, что общего в значении слов каждой группы, определив значение (значения) каждого слова.</w:t>
      </w:r>
      <w:r w:rsidRPr="00B80C3F">
        <w:rPr>
          <w:rFonts w:ascii="Times New Roman" w:hAnsi="Times New Roman" w:cs="Times New Roman"/>
          <w:sz w:val="24"/>
          <w:szCs w:val="24"/>
        </w:rPr>
        <w:t xml:space="preserve"> Как можно проверить безударные гласные в записанных словах?</w:t>
      </w:r>
    </w:p>
    <w:p w:rsidR="00EB186C" w:rsidRPr="00B80C3F" w:rsidRDefault="00011E7E" w:rsidP="00D11A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r w:rsidR="00EB186C" w:rsidRPr="00B80C3F">
        <w:rPr>
          <w:rFonts w:ascii="Times New Roman" w:hAnsi="Times New Roman" w:cs="Times New Roman"/>
          <w:sz w:val="24"/>
          <w:szCs w:val="24"/>
        </w:rPr>
        <w:t>торий</w:t>
      </w:r>
      <w:proofErr w:type="spellEnd"/>
      <w:r w:rsidR="00EB186C" w:rsidRPr="00B80C3F"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 w:rsidR="00EB186C" w:rsidRPr="00B80C3F">
        <w:rPr>
          <w:rFonts w:ascii="Times New Roman" w:hAnsi="Times New Roman" w:cs="Times New Roman"/>
          <w:sz w:val="24"/>
          <w:szCs w:val="24"/>
        </w:rPr>
        <w:t>нитар</w:t>
      </w:r>
      <w:proofErr w:type="spellEnd"/>
      <w:r w:rsidR="00EB186C" w:rsidRPr="00B8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86C" w:rsidRPr="00B80C3F">
        <w:rPr>
          <w:rFonts w:ascii="Times New Roman" w:hAnsi="Times New Roman" w:cs="Times New Roman"/>
          <w:sz w:val="24"/>
          <w:szCs w:val="24"/>
        </w:rPr>
        <w:t>с..норные</w:t>
      </w:r>
      <w:proofErr w:type="spellEnd"/>
      <w:r w:rsidR="00EB186C" w:rsidRPr="00B80C3F">
        <w:rPr>
          <w:rFonts w:ascii="Times New Roman" w:hAnsi="Times New Roman" w:cs="Times New Roman"/>
          <w:sz w:val="24"/>
          <w:szCs w:val="24"/>
        </w:rPr>
        <w:t xml:space="preserve"> согласные, с..</w:t>
      </w:r>
      <w:proofErr w:type="spellStart"/>
      <w:r w:rsidR="00EB186C" w:rsidRPr="00B80C3F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EB186C" w:rsidRPr="00B8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B186C" w:rsidRPr="00B80C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186C" w:rsidRPr="00B80C3F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EB186C" w:rsidRPr="00B80C3F">
        <w:rPr>
          <w:rFonts w:ascii="Times New Roman" w:hAnsi="Times New Roman" w:cs="Times New Roman"/>
          <w:sz w:val="24"/>
          <w:szCs w:val="24"/>
        </w:rPr>
        <w:t>нация</w:t>
      </w:r>
      <w:proofErr w:type="spellEnd"/>
      <w:proofErr w:type="gramEnd"/>
      <w:r w:rsidR="00EB186C" w:rsidRPr="00B80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86C" w:rsidRPr="00B80C3F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="00EB186C" w:rsidRPr="00B80C3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EB186C" w:rsidRPr="00B80C3F">
        <w:rPr>
          <w:rFonts w:ascii="Times New Roman" w:hAnsi="Times New Roman" w:cs="Times New Roman"/>
          <w:sz w:val="24"/>
          <w:szCs w:val="24"/>
        </w:rPr>
        <w:t>нанс</w:t>
      </w:r>
      <w:proofErr w:type="spellEnd"/>
      <w:r w:rsidR="00EB186C" w:rsidRPr="00B80C3F"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 w:rsidR="00EB186C" w:rsidRPr="00B80C3F">
        <w:rPr>
          <w:rFonts w:ascii="Times New Roman" w:hAnsi="Times New Roman" w:cs="Times New Roman"/>
          <w:sz w:val="24"/>
          <w:szCs w:val="24"/>
        </w:rPr>
        <w:t>нитария</w:t>
      </w:r>
      <w:proofErr w:type="spellEnd"/>
      <w:r w:rsidR="00EB186C" w:rsidRPr="00B80C3F">
        <w:rPr>
          <w:rFonts w:ascii="Times New Roman" w:hAnsi="Times New Roman" w:cs="Times New Roman"/>
          <w:sz w:val="24"/>
          <w:szCs w:val="24"/>
        </w:rPr>
        <w:t>, асс..</w:t>
      </w:r>
      <w:proofErr w:type="spellStart"/>
      <w:r w:rsidR="00EB186C" w:rsidRPr="00B80C3F">
        <w:rPr>
          <w:rFonts w:ascii="Times New Roman" w:hAnsi="Times New Roman" w:cs="Times New Roman"/>
          <w:sz w:val="24"/>
          <w:szCs w:val="24"/>
        </w:rPr>
        <w:t>нанс</w:t>
      </w:r>
      <w:proofErr w:type="spellEnd"/>
      <w:r w:rsidR="00EB186C" w:rsidRPr="00B80C3F">
        <w:rPr>
          <w:rFonts w:ascii="Times New Roman" w:hAnsi="Times New Roman" w:cs="Times New Roman"/>
          <w:sz w:val="24"/>
          <w:szCs w:val="24"/>
        </w:rPr>
        <w:t>.</w:t>
      </w:r>
    </w:p>
    <w:p w:rsidR="00EB186C" w:rsidRPr="00B80C3F" w:rsidRDefault="00EB186C" w:rsidP="00D11A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Оценка – 1</w:t>
      </w:r>
      <w:r w:rsidR="00385C9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80C3F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C87FA4" w:rsidRPr="00B80C3F" w:rsidRDefault="00C87FA4" w:rsidP="00D11A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Как вы думаете, о чем свидетельствуют приведенные ниже высказывания детей – о нарушении речевого развития или об успешном овладении языковой системой? Ответ обоснуйте.</w:t>
      </w:r>
    </w:p>
    <w:p w:rsidR="00C87FA4" w:rsidRPr="00011E7E" w:rsidRDefault="00C87FA4" w:rsidP="00011E7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7E">
        <w:rPr>
          <w:rFonts w:ascii="Times New Roman" w:hAnsi="Times New Roman" w:cs="Times New Roman"/>
          <w:sz w:val="24"/>
          <w:szCs w:val="24"/>
        </w:rPr>
        <w:lastRenderedPageBreak/>
        <w:t xml:space="preserve">Я его бужу, </w:t>
      </w:r>
      <w:proofErr w:type="gramStart"/>
      <w:r w:rsidRPr="00011E7E">
        <w:rPr>
          <w:rFonts w:ascii="Times New Roman" w:hAnsi="Times New Roman" w:cs="Times New Roman"/>
          <w:sz w:val="24"/>
          <w:szCs w:val="24"/>
        </w:rPr>
        <w:t>говорю</w:t>
      </w:r>
      <w:proofErr w:type="gramEnd"/>
      <w:r w:rsidRPr="00011E7E">
        <w:rPr>
          <w:rFonts w:ascii="Times New Roman" w:hAnsi="Times New Roman" w:cs="Times New Roman"/>
          <w:sz w:val="24"/>
          <w:szCs w:val="24"/>
        </w:rPr>
        <w:t xml:space="preserve"> вставай, а он все не ВСТАВАЕТ. 2. Коробочка ломается, а я ее все время ПОЧИНИВАЮ! 3. Папа, зажги свет, а теперь ВЫЖГИ.</w:t>
      </w:r>
    </w:p>
    <w:p w:rsidR="00A37AD9" w:rsidRPr="00B80C3F" w:rsidRDefault="00A37AD9" w:rsidP="00D11A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Оценка – 6 баллов</w:t>
      </w:r>
    </w:p>
    <w:p w:rsidR="00A37AD9" w:rsidRPr="00B80C3F" w:rsidRDefault="00A37AD9" w:rsidP="00D11AD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48D8" w:rsidRPr="00B80C3F" w:rsidRDefault="005A23D6" w:rsidP="00D11A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Объясните первые три пунктуационных знака в предложении</w:t>
      </w:r>
      <w:r w:rsidR="007A48D8" w:rsidRPr="00B80C3F">
        <w:rPr>
          <w:rFonts w:ascii="Times New Roman" w:hAnsi="Times New Roman" w:cs="Times New Roman"/>
          <w:sz w:val="24"/>
          <w:szCs w:val="24"/>
        </w:rPr>
        <w:t>:</w:t>
      </w:r>
    </w:p>
    <w:p w:rsidR="007A48D8" w:rsidRPr="00B80C3F" w:rsidRDefault="007A48D8" w:rsidP="00D1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Право, Крис, по-моему, ты бы чувствовала себя счастливее, если бы иногда читала. Герберт Уэллс «Отец Кристины-Альберты».</w:t>
      </w:r>
    </w:p>
    <w:p w:rsidR="005A23D6" w:rsidRPr="00B80C3F" w:rsidRDefault="005A23D6" w:rsidP="00D1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Продолжите фр</w:t>
      </w:r>
      <w:r w:rsidR="007A48D8" w:rsidRPr="00B80C3F">
        <w:rPr>
          <w:rFonts w:ascii="Times New Roman" w:hAnsi="Times New Roman" w:cs="Times New Roman"/>
          <w:sz w:val="24"/>
          <w:szCs w:val="24"/>
        </w:rPr>
        <w:t>азу «Право, Крис, по-моему…</w:t>
      </w:r>
      <w:r w:rsidRPr="00B80C3F">
        <w:rPr>
          <w:rFonts w:ascii="Times New Roman" w:hAnsi="Times New Roman" w:cs="Times New Roman"/>
          <w:sz w:val="24"/>
          <w:szCs w:val="24"/>
        </w:rPr>
        <w:t>» так, чтобы после каждого следующего слова стоял знак препинания.</w:t>
      </w:r>
    </w:p>
    <w:p w:rsidR="005A23D6" w:rsidRPr="00B80C3F" w:rsidRDefault="007A48D8" w:rsidP="00D11A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011E7E">
        <w:rPr>
          <w:rFonts w:ascii="Times New Roman" w:hAnsi="Times New Roman" w:cs="Times New Roman"/>
          <w:sz w:val="24"/>
          <w:szCs w:val="24"/>
        </w:rPr>
        <w:t>5</w:t>
      </w:r>
    </w:p>
    <w:p w:rsidR="000B2094" w:rsidRPr="00B80C3F" w:rsidRDefault="00DD6906" w:rsidP="00D11AD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Прочитайте древнерусскую притчу. Переведите на современный русский язык. Укажите грамматические значения выделенных форм.</w:t>
      </w:r>
    </w:p>
    <w:p w:rsidR="00DD6906" w:rsidRPr="00B80C3F" w:rsidRDefault="00DD6906" w:rsidP="00D11ADB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жабах</w:t>
      </w:r>
    </w:p>
    <w:p w:rsidR="009461A3" w:rsidRDefault="00DD6906" w:rsidP="009461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Жабы две </w:t>
      </w:r>
      <w:proofErr w:type="gram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озере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пасяху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Весне же пришедши,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изсохшу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езеру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они же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оставльшеся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искаху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инаго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Обретши глубокий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кладяз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узрев едина другой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глаголеть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"О </w:t>
      </w:r>
      <w:proofErr w:type="spellStart"/>
      <w:r w:rsidRPr="00011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друже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1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снидем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сеи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011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ладезь". Другая </w:t>
      </w:r>
      <w:proofErr w:type="spellStart"/>
      <w:r w:rsidR="00011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отвещав</w:t>
      </w:r>
      <w:proofErr w:type="spellEnd"/>
      <w:r w:rsidR="00011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11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proofErr w:type="spellEnd"/>
      <w:r w:rsidR="00011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Pr="00011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Аще</w:t>
      </w:r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тая же в нем вода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изсохнет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</w:t>
      </w:r>
      <w:proofErr w:type="gram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него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изыдем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011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461A3" w:rsidRPr="00946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61A3" w:rsidRPr="00B80C3F" w:rsidRDefault="009461A3" w:rsidP="009461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Толк. Притча являет, яко не подобает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неразмыслено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неразсудительно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приступати</w:t>
      </w:r>
      <w:proofErr w:type="spellEnd"/>
      <w:r w:rsidRPr="00B8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вещем.</w:t>
      </w:r>
    </w:p>
    <w:p w:rsidR="00826D3F" w:rsidRPr="00B80C3F" w:rsidRDefault="00826D3F" w:rsidP="00D11ADB">
      <w:pPr>
        <w:pStyle w:val="a5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– 13 баллов</w:t>
      </w:r>
    </w:p>
    <w:p w:rsidR="00B80C3F" w:rsidRPr="00B80C3F" w:rsidRDefault="00B80C3F" w:rsidP="00D11AD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Определите, какие из данных словосочетаний противоречат языковой норме. Укажите их номера. Как называется ошибка, допущенная в этих словосочетаниях? </w:t>
      </w:r>
    </w:p>
    <w:p w:rsidR="00B80C3F" w:rsidRPr="00B80C3F" w:rsidRDefault="00B80C3F" w:rsidP="00D11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свободная вакансия, 2) информационное сообщение, 3) главная суть, 4) памятный подарок, 5) уральский фольклор, 6) патриот сво</w:t>
      </w:r>
      <w:r w:rsidR="0001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80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родины</w:t>
      </w:r>
      <w:r w:rsidR="00826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7) огромный мегаполис</w:t>
      </w:r>
      <w:r w:rsidRPr="00B80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47526" w:rsidRDefault="00826D3F" w:rsidP="00D11ADB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5 баллов</w:t>
      </w:r>
    </w:p>
    <w:p w:rsidR="00826D3F" w:rsidRPr="00B80C3F" w:rsidRDefault="00826D3F" w:rsidP="00D11ADB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826D3F" w:rsidRPr="00B80C3F" w:rsidSect="00A37A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055"/>
    <w:multiLevelType w:val="hybridMultilevel"/>
    <w:tmpl w:val="588091D2"/>
    <w:lvl w:ilvl="0" w:tplc="9D2AE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0A4C6C"/>
    <w:multiLevelType w:val="hybridMultilevel"/>
    <w:tmpl w:val="08783ACE"/>
    <w:lvl w:ilvl="0" w:tplc="ABB2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412D54"/>
    <w:multiLevelType w:val="hybridMultilevel"/>
    <w:tmpl w:val="4708500A"/>
    <w:lvl w:ilvl="0" w:tplc="39E0D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1B58D3"/>
    <w:multiLevelType w:val="hybridMultilevel"/>
    <w:tmpl w:val="04BC0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2834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F668D"/>
    <w:multiLevelType w:val="hybridMultilevel"/>
    <w:tmpl w:val="F1CA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01C8"/>
    <w:multiLevelType w:val="hybridMultilevel"/>
    <w:tmpl w:val="BF48A770"/>
    <w:lvl w:ilvl="0" w:tplc="1004C53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FD016E"/>
    <w:multiLevelType w:val="hybridMultilevel"/>
    <w:tmpl w:val="F1CA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11"/>
    <w:rsid w:val="00011E7E"/>
    <w:rsid w:val="000B2094"/>
    <w:rsid w:val="000E2595"/>
    <w:rsid w:val="002E569E"/>
    <w:rsid w:val="00347526"/>
    <w:rsid w:val="00385C9B"/>
    <w:rsid w:val="004F370E"/>
    <w:rsid w:val="005A23D6"/>
    <w:rsid w:val="007A48D8"/>
    <w:rsid w:val="00826D3F"/>
    <w:rsid w:val="00872355"/>
    <w:rsid w:val="00914844"/>
    <w:rsid w:val="009461A3"/>
    <w:rsid w:val="00977AD1"/>
    <w:rsid w:val="009B4DC6"/>
    <w:rsid w:val="00A22FE7"/>
    <w:rsid w:val="00A37AD9"/>
    <w:rsid w:val="00A42611"/>
    <w:rsid w:val="00AF0DC0"/>
    <w:rsid w:val="00B05486"/>
    <w:rsid w:val="00B80C3F"/>
    <w:rsid w:val="00B97CC4"/>
    <w:rsid w:val="00C8773A"/>
    <w:rsid w:val="00C87FA4"/>
    <w:rsid w:val="00D11ADB"/>
    <w:rsid w:val="00D27A1C"/>
    <w:rsid w:val="00DD6906"/>
    <w:rsid w:val="00DD7EAD"/>
    <w:rsid w:val="00E721BD"/>
    <w:rsid w:val="00EB186C"/>
    <w:rsid w:val="00F33DE7"/>
    <w:rsid w:val="00F5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773A"/>
    <w:rPr>
      <w:i/>
      <w:iCs/>
    </w:rPr>
  </w:style>
  <w:style w:type="character" w:styleId="a4">
    <w:name w:val="Strong"/>
    <w:basedOn w:val="a0"/>
    <w:uiPriority w:val="22"/>
    <w:qFormat/>
    <w:rsid w:val="00C8773A"/>
    <w:rPr>
      <w:b/>
      <w:bCs/>
    </w:rPr>
  </w:style>
  <w:style w:type="paragraph" w:styleId="a5">
    <w:name w:val="List Paragraph"/>
    <w:basedOn w:val="a"/>
    <w:uiPriority w:val="34"/>
    <w:qFormat/>
    <w:rsid w:val="00347526"/>
    <w:pPr>
      <w:ind w:left="720"/>
      <w:contextualSpacing/>
    </w:pPr>
  </w:style>
  <w:style w:type="character" w:customStyle="1" w:styleId="rug">
    <w:name w:val="rug"/>
    <w:basedOn w:val="a0"/>
    <w:rsid w:val="00E721BD"/>
  </w:style>
  <w:style w:type="paragraph" w:styleId="a6">
    <w:name w:val="Body Text"/>
    <w:basedOn w:val="a"/>
    <w:link w:val="a7"/>
    <w:semiHidden/>
    <w:unhideWhenUsed/>
    <w:rsid w:val="00B80C3F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Основной текст Знак"/>
    <w:basedOn w:val="a0"/>
    <w:link w:val="a6"/>
    <w:semiHidden/>
    <w:rsid w:val="00B80C3F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773A"/>
    <w:rPr>
      <w:i/>
      <w:iCs/>
    </w:rPr>
  </w:style>
  <w:style w:type="character" w:styleId="a4">
    <w:name w:val="Strong"/>
    <w:basedOn w:val="a0"/>
    <w:uiPriority w:val="22"/>
    <w:qFormat/>
    <w:rsid w:val="00C8773A"/>
    <w:rPr>
      <w:b/>
      <w:bCs/>
    </w:rPr>
  </w:style>
  <w:style w:type="paragraph" w:styleId="a5">
    <w:name w:val="List Paragraph"/>
    <w:basedOn w:val="a"/>
    <w:uiPriority w:val="34"/>
    <w:qFormat/>
    <w:rsid w:val="00347526"/>
    <w:pPr>
      <w:ind w:left="720"/>
      <w:contextualSpacing/>
    </w:pPr>
  </w:style>
  <w:style w:type="character" w:customStyle="1" w:styleId="rug">
    <w:name w:val="rug"/>
    <w:basedOn w:val="a0"/>
    <w:rsid w:val="00E721BD"/>
  </w:style>
  <w:style w:type="paragraph" w:styleId="a6">
    <w:name w:val="Body Text"/>
    <w:basedOn w:val="a"/>
    <w:link w:val="a7"/>
    <w:semiHidden/>
    <w:unhideWhenUsed/>
    <w:rsid w:val="00B80C3F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Основной текст Знак"/>
    <w:basedOn w:val="a0"/>
    <w:link w:val="a6"/>
    <w:semiHidden/>
    <w:rsid w:val="00B80C3F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4263-F0DA-4864-A8DC-25C7B467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В. Соловьева</cp:lastModifiedBy>
  <cp:revision>6</cp:revision>
  <dcterms:created xsi:type="dcterms:W3CDTF">2017-10-26T06:07:00Z</dcterms:created>
  <dcterms:modified xsi:type="dcterms:W3CDTF">2017-10-26T06:15:00Z</dcterms:modified>
</cp:coreProperties>
</file>