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CA" w:rsidRPr="00C61418" w:rsidRDefault="005855CA" w:rsidP="0058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18">
        <w:rPr>
          <w:rFonts w:ascii="Times New Roman" w:hAnsi="Times New Roman" w:cs="Times New Roman"/>
          <w:b/>
          <w:sz w:val="24"/>
          <w:szCs w:val="24"/>
        </w:rPr>
        <w:t xml:space="preserve">Школьный этап всероссийской олимпиады школьников по технологии. </w:t>
      </w:r>
    </w:p>
    <w:p w:rsidR="005855CA" w:rsidRPr="00C61418" w:rsidRDefault="005855CA" w:rsidP="0058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18">
        <w:rPr>
          <w:rFonts w:ascii="Times New Roman" w:hAnsi="Times New Roman" w:cs="Times New Roman"/>
          <w:b/>
          <w:sz w:val="24"/>
          <w:szCs w:val="24"/>
        </w:rPr>
        <w:t xml:space="preserve"> Культура дома и декоративно-прикладное творчество.</w:t>
      </w:r>
    </w:p>
    <w:p w:rsidR="005855CA" w:rsidRPr="00C61418" w:rsidRDefault="005855CA" w:rsidP="0058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18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61418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61418">
        <w:rPr>
          <w:rFonts w:ascii="Times New Roman" w:hAnsi="Times New Roman" w:cs="Times New Roman"/>
          <w:b/>
          <w:sz w:val="24"/>
          <w:szCs w:val="24"/>
        </w:rPr>
        <w:t xml:space="preserve"> учебный год  </w:t>
      </w:r>
    </w:p>
    <w:p w:rsidR="00BB28A3" w:rsidRPr="009E20B0" w:rsidRDefault="00BB28A3" w:rsidP="00BB28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на п</w:t>
      </w:r>
      <w:r w:rsidRPr="009E20B0">
        <w:rPr>
          <w:rFonts w:ascii="Times New Roman" w:hAnsi="Times New Roman" w:cs="Times New Roman"/>
          <w:b/>
          <w:sz w:val="24"/>
          <w:szCs w:val="24"/>
        </w:rPr>
        <w:t>рактическое задание « Моделирование юбки»</w:t>
      </w:r>
    </w:p>
    <w:p w:rsidR="00BB28A3" w:rsidRPr="009E20B0" w:rsidRDefault="00BB28A3" w:rsidP="00BB28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0B0">
        <w:rPr>
          <w:rFonts w:ascii="Times New Roman" w:hAnsi="Times New Roman" w:cs="Times New Roman"/>
          <w:b/>
          <w:sz w:val="24"/>
          <w:szCs w:val="24"/>
        </w:rPr>
        <w:t>10-11 класс</w:t>
      </w:r>
    </w:p>
    <w:p w:rsidR="00BB28A3" w:rsidRPr="009E20B0" w:rsidRDefault="00BB28A3" w:rsidP="00BB28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0B0">
        <w:rPr>
          <w:rFonts w:ascii="Times New Roman" w:hAnsi="Times New Roman" w:cs="Times New Roman"/>
          <w:b/>
          <w:sz w:val="24"/>
          <w:szCs w:val="24"/>
        </w:rPr>
        <w:t>Максимальный балл – 20</w:t>
      </w:r>
    </w:p>
    <w:p w:rsidR="00BB28A3" w:rsidRDefault="00BB28A3" w:rsidP="00BB28A3">
      <w:pPr>
        <w:pStyle w:val="Default"/>
        <w:spacing w:line="276" w:lineRule="auto"/>
        <w:rPr>
          <w:color w:val="auto"/>
          <w:u w:val="single"/>
        </w:rPr>
      </w:pPr>
    </w:p>
    <w:p w:rsidR="00BB28A3" w:rsidRDefault="00BB28A3" w:rsidP="00BB28A3">
      <w:pPr>
        <w:pStyle w:val="Default"/>
        <w:spacing w:line="276" w:lineRule="auto"/>
        <w:rPr>
          <w:color w:val="auto"/>
          <w:u w:val="single"/>
        </w:rPr>
      </w:pPr>
    </w:p>
    <w:p w:rsidR="00BB28A3" w:rsidRPr="009E20B0" w:rsidRDefault="00BB28A3" w:rsidP="00BB28A3">
      <w:pPr>
        <w:pStyle w:val="Default"/>
        <w:spacing w:line="276" w:lineRule="auto"/>
        <w:rPr>
          <w:color w:val="auto"/>
          <w:u w:val="single"/>
        </w:rPr>
      </w:pPr>
      <w:r w:rsidRPr="009E20B0">
        <w:rPr>
          <w:color w:val="auto"/>
          <w:u w:val="single"/>
        </w:rPr>
        <w:t>Задание.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 xml:space="preserve">1. Внимательно рассмотрите эскиз и прочитайте описание модели. 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 xml:space="preserve">2. Найдите различия с базовой конструкцией юбки. 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>3. В соответствии с эскизом нанесите новые фасонные линии</w:t>
      </w:r>
      <w:r>
        <w:rPr>
          <w:color w:val="auto"/>
        </w:rPr>
        <w:t xml:space="preserve"> на базовый чертеж</w:t>
      </w:r>
      <w:r w:rsidRPr="009E20B0">
        <w:rPr>
          <w:color w:val="auto"/>
        </w:rPr>
        <w:t xml:space="preserve">. 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 xml:space="preserve">4. Перенесите линии фасона на шаблон. 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 xml:space="preserve">5. Изготовьте детали выкройки переднего и заднего полотнищ юбки для  раскладки на ткани </w:t>
      </w:r>
    </w:p>
    <w:p w:rsidR="00BB28A3" w:rsidRPr="009E20B0" w:rsidRDefault="00BB28A3" w:rsidP="00BB28A3">
      <w:pPr>
        <w:pStyle w:val="Default"/>
        <w:spacing w:line="276" w:lineRule="auto"/>
        <w:ind w:left="426" w:hanging="284"/>
        <w:jc w:val="both"/>
        <w:rPr>
          <w:color w:val="auto"/>
        </w:rPr>
      </w:pPr>
      <w:r w:rsidRPr="009E20B0">
        <w:rPr>
          <w:color w:val="auto"/>
        </w:rPr>
        <w:t xml:space="preserve">6. Аккуратно наклейте детали выкройки в лист « Результат моделирования». </w:t>
      </w:r>
    </w:p>
    <w:p w:rsidR="00BB28A3" w:rsidRPr="009E20B0" w:rsidRDefault="00BB28A3" w:rsidP="00BB28A3">
      <w:pPr>
        <w:pStyle w:val="Default"/>
        <w:spacing w:line="276" w:lineRule="auto"/>
        <w:ind w:left="142"/>
        <w:rPr>
          <w:color w:val="auto"/>
        </w:rPr>
      </w:pPr>
      <w:r w:rsidRPr="009E20B0">
        <w:rPr>
          <w:color w:val="auto"/>
        </w:rPr>
        <w:t>7. Нанесите на детали выкройки необходимые надписи для раскроя.</w:t>
      </w:r>
    </w:p>
    <w:p w:rsidR="00BB28A3" w:rsidRDefault="00BB28A3" w:rsidP="00BB28A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margin" w:tblpY="107"/>
        <w:tblW w:w="5000" w:type="pct"/>
        <w:tblLook w:val="04A0"/>
      </w:tblPr>
      <w:tblGrid>
        <w:gridCol w:w="3942"/>
        <w:gridCol w:w="5629"/>
      </w:tblGrid>
      <w:tr w:rsidR="00BB28A3" w:rsidRPr="009E20B0" w:rsidTr="00384C06">
        <w:tc>
          <w:tcPr>
            <w:tcW w:w="1821" w:type="pct"/>
            <w:vAlign w:val="center"/>
          </w:tcPr>
          <w:p w:rsidR="00BB28A3" w:rsidRPr="009E20B0" w:rsidRDefault="00BB28A3" w:rsidP="00384C06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9E20B0">
              <w:rPr>
                <w:i/>
                <w:sz w:val="24"/>
                <w:szCs w:val="24"/>
              </w:rPr>
              <w:t>Эскиз и описание модели</w:t>
            </w:r>
          </w:p>
        </w:tc>
        <w:tc>
          <w:tcPr>
            <w:tcW w:w="3179" w:type="pct"/>
            <w:vAlign w:val="center"/>
          </w:tcPr>
          <w:p w:rsidR="00BB28A3" w:rsidRPr="009E20B0" w:rsidRDefault="00BB28A3" w:rsidP="00384C06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9E20B0">
              <w:rPr>
                <w:i/>
                <w:sz w:val="24"/>
                <w:szCs w:val="24"/>
              </w:rPr>
              <w:t>Нанесение на чертеж линий фасона</w:t>
            </w:r>
          </w:p>
        </w:tc>
      </w:tr>
      <w:tr w:rsidR="00BB28A3" w:rsidRPr="009E20B0" w:rsidTr="00384C06">
        <w:trPr>
          <w:trHeight w:val="6188"/>
        </w:trPr>
        <w:tc>
          <w:tcPr>
            <w:tcW w:w="1821" w:type="pct"/>
          </w:tcPr>
          <w:p w:rsidR="00BB28A3" w:rsidRPr="009E20B0" w:rsidRDefault="00BB28A3" w:rsidP="00384C06">
            <w:pPr>
              <w:spacing w:line="276" w:lineRule="auto"/>
              <w:jc w:val="both"/>
              <w:rPr>
                <w:iCs/>
                <w:noProof/>
                <w:spacing w:val="-2"/>
                <w:sz w:val="24"/>
                <w:szCs w:val="24"/>
              </w:rPr>
            </w:pPr>
            <w:r>
              <w:rPr>
                <w:iCs/>
                <w:noProof/>
                <w:spacing w:val="-2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164465</wp:posOffset>
                  </wp:positionV>
                  <wp:extent cx="2581275" cy="2447925"/>
                  <wp:effectExtent l="19050" t="0" r="9525" b="0"/>
                  <wp:wrapTight wrapText="bothSides">
                    <wp:wrapPolygon edited="0">
                      <wp:start x="-159" y="0"/>
                      <wp:lineTo x="-159" y="21516"/>
                      <wp:lineTo x="21680" y="21516"/>
                      <wp:lineTo x="21680" y="0"/>
                      <wp:lineTo x="-159" y="0"/>
                    </wp:wrapPolygon>
                  </wp:wrapTight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876" t="59113" r="57736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28A3" w:rsidRPr="009E20B0" w:rsidRDefault="00BB28A3" w:rsidP="00384C0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20B0">
              <w:rPr>
                <w:sz w:val="24"/>
                <w:szCs w:val="24"/>
              </w:rPr>
              <w:t>Описание модели:</w:t>
            </w:r>
          </w:p>
          <w:p w:rsidR="00BB28A3" w:rsidRDefault="00BB28A3" w:rsidP="00384C0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E20B0">
              <w:rPr>
                <w:sz w:val="24"/>
                <w:szCs w:val="24"/>
              </w:rPr>
              <w:t>Прямая юбка. На переднем полотнище фигурная кокетка углом к линии середины. Заднее полотнище со средним швом. В среднем шве заднего полотнища разрез 15 см от линии низа. Юбка с притачным поясом.  Застежка в среднем шве заднего полотнища на тесьму – молнию.</w:t>
            </w:r>
          </w:p>
          <w:p w:rsidR="00BB28A3" w:rsidRDefault="00BB28A3" w:rsidP="00384C0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BB28A3" w:rsidRPr="009E20B0" w:rsidRDefault="00BB28A3" w:rsidP="00384C0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79" w:type="pct"/>
          </w:tcPr>
          <w:p w:rsidR="00BB28A3" w:rsidRDefault="00BA429C" w:rsidP="00384C06">
            <w:pPr>
              <w:spacing w:line="276" w:lineRule="auto"/>
              <w:rPr>
                <w:b/>
                <w:noProof/>
                <w:sz w:val="24"/>
                <w:szCs w:val="24"/>
              </w:rPr>
            </w:pPr>
            <w:r w:rsidRPr="00BA429C">
              <w:rPr>
                <w:rFonts w:eastAsia="Times New Roman"/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45.55pt;margin-top:-197.85pt;width:18.75pt;height:95.25pt;z-index:251663360;mso-position-horizontal-relative:text;mso-position-vertical-relative:text" stroked="f">
                  <v:textbox style="layout-flow:vertical;mso-layout-flow-alt:bottom-to-top" inset="0,0,0,0">
                    <w:txbxContent>
                      <w:p w:rsidR="00BB28A3" w:rsidRPr="00C464D0" w:rsidRDefault="00BB28A3" w:rsidP="00BB28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64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середина,  сгиб</w:t>
                        </w:r>
                      </w:p>
                    </w:txbxContent>
                  </v:textbox>
                </v:shape>
              </w:pict>
            </w:r>
            <w:r w:rsidRPr="00BA429C">
              <w:rPr>
                <w:rFonts w:eastAsia="Times New Roman"/>
                <w:b/>
                <w:noProof/>
                <w:sz w:val="24"/>
                <w:szCs w:val="24"/>
              </w:rPr>
              <w:pict>
                <v:shape id="_x0000_s1028" type="#_x0000_t202" style="position:absolute;margin-left:38.55pt;margin-top:-194.1pt;width:18.75pt;height:95.25pt;z-index:251664384;mso-position-horizontal-relative:text;mso-position-vertical-relative:text" stroked="f">
                  <v:textbox style="layout-flow:vertical;mso-layout-flow-alt:bottom-to-top" inset="0,0,0,0">
                    <w:txbxContent>
                      <w:p w:rsidR="00BB28A3" w:rsidRPr="00C464D0" w:rsidRDefault="00BB28A3" w:rsidP="00BB28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64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середина,  сгиб</w:t>
                        </w:r>
                      </w:p>
                    </w:txbxContent>
                  </v:textbox>
                </v:shape>
              </w:pict>
            </w:r>
            <w:r w:rsidR="00BB28A3">
              <w:rPr>
                <w:rFonts w:eastAsia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164465</wp:posOffset>
                  </wp:positionV>
                  <wp:extent cx="3762375" cy="3990975"/>
                  <wp:effectExtent l="19050" t="0" r="9525" b="0"/>
                  <wp:wrapTight wrapText="bothSides">
                    <wp:wrapPolygon edited="0">
                      <wp:start x="-109" y="0"/>
                      <wp:lineTo x="-109" y="21548"/>
                      <wp:lineTo x="21655" y="21548"/>
                      <wp:lineTo x="21655" y="0"/>
                      <wp:lineTo x="-109" y="0"/>
                    </wp:wrapPolygon>
                  </wp:wrapTight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568" t="22241" r="39079" b="29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28A3" w:rsidRPr="009E20B0" w:rsidRDefault="00BA429C" w:rsidP="00384C06">
            <w:pPr>
              <w:spacing w:line="276" w:lineRule="auto"/>
              <w:rPr>
                <w:b/>
                <w:sz w:val="24"/>
                <w:szCs w:val="24"/>
              </w:rPr>
            </w:pPr>
            <w:r w:rsidRPr="00BA429C">
              <w:rPr>
                <w:rFonts w:eastAsia="Times New Roman"/>
                <w:b/>
                <w:noProof/>
                <w:sz w:val="24"/>
                <w:szCs w:val="24"/>
              </w:rPr>
              <w:pict>
                <v:shape id="_x0000_s1026" type="#_x0000_t202" style="position:absolute;margin-left:29.85pt;margin-top:14.15pt;width:245.7pt;height:24pt;z-index:251660288" strokeweight="2.25pt">
                  <v:textbox style="mso-next-textbox:#_x0000_s1026">
                    <w:txbxContent>
                      <w:p w:rsidR="00BB28A3" w:rsidRPr="001F39F5" w:rsidRDefault="00BB28A3" w:rsidP="00BB28A3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пояс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81F1B" w:rsidRDefault="00681F1B"/>
    <w:p w:rsidR="00BB28A3" w:rsidRDefault="00BB28A3"/>
    <w:p w:rsidR="00BB28A3" w:rsidRDefault="00BB28A3">
      <w:r w:rsidRPr="00BB28A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95250</wp:posOffset>
            </wp:positionV>
            <wp:extent cx="5257800" cy="49625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882" t="23529" r="25000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8A3" w:rsidSect="00681F1B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8A3" w:rsidRDefault="00BB28A3" w:rsidP="00BB28A3">
      <w:pPr>
        <w:spacing w:after="0" w:line="240" w:lineRule="auto"/>
      </w:pPr>
      <w:r>
        <w:separator/>
      </w:r>
    </w:p>
  </w:endnote>
  <w:endnote w:type="continuationSeparator" w:id="1">
    <w:p w:rsidR="00BB28A3" w:rsidRDefault="00BB28A3" w:rsidP="00BB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8A3" w:rsidRDefault="00BB28A3" w:rsidP="00BB28A3">
      <w:pPr>
        <w:spacing w:after="0" w:line="240" w:lineRule="auto"/>
      </w:pPr>
      <w:r>
        <w:separator/>
      </w:r>
    </w:p>
  </w:footnote>
  <w:footnote w:type="continuationSeparator" w:id="1">
    <w:p w:rsidR="00BB28A3" w:rsidRDefault="00BB28A3" w:rsidP="00BB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A3" w:rsidRDefault="00BB28A3">
    <w:pPr>
      <w:pStyle w:val="a5"/>
    </w:pPr>
  </w:p>
  <w:p w:rsidR="00BB28A3" w:rsidRDefault="00BB28A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28A3"/>
    <w:rsid w:val="005855CA"/>
    <w:rsid w:val="00681F1B"/>
    <w:rsid w:val="00BA429C"/>
    <w:rsid w:val="00BB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8A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B2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28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B28A3"/>
  </w:style>
  <w:style w:type="paragraph" w:styleId="a7">
    <w:name w:val="footer"/>
    <w:basedOn w:val="a"/>
    <w:link w:val="a8"/>
    <w:uiPriority w:val="99"/>
    <w:semiHidden/>
    <w:unhideWhenUsed/>
    <w:rsid w:val="00BB28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B28A3"/>
  </w:style>
  <w:style w:type="table" w:styleId="a9">
    <w:name w:val="Table Grid"/>
    <w:basedOn w:val="a1"/>
    <w:uiPriority w:val="59"/>
    <w:rsid w:val="00BB28A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B28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156</Words>
  <Characters>891</Characters>
  <Application>Microsoft Office Word</Application>
  <DocSecurity>0</DocSecurity>
  <Lines>7</Lines>
  <Paragraphs>2</Paragraphs>
  <ScaleCrop>false</ScaleCrop>
  <Company>DG Win&amp;Soft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tehnolog</cp:lastModifiedBy>
  <cp:revision>2</cp:revision>
  <dcterms:created xsi:type="dcterms:W3CDTF">2018-10-08T17:14:00Z</dcterms:created>
  <dcterms:modified xsi:type="dcterms:W3CDTF">2018-10-18T05:31:00Z</dcterms:modified>
</cp:coreProperties>
</file>