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3C" w:rsidRPr="00F54168" w:rsidRDefault="000B393C" w:rsidP="00F541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168">
        <w:rPr>
          <w:rFonts w:ascii="Times New Roman" w:hAnsi="Times New Roman" w:cs="Times New Roman"/>
          <w:b/>
          <w:sz w:val="24"/>
          <w:szCs w:val="24"/>
        </w:rPr>
        <w:t>Школьный этап всероссийской олимпиады школьников по технологии</w:t>
      </w:r>
    </w:p>
    <w:p w:rsidR="000B393C" w:rsidRPr="00F54168" w:rsidRDefault="000B393C" w:rsidP="00F541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168">
        <w:rPr>
          <w:rFonts w:ascii="Times New Roman" w:hAnsi="Times New Roman" w:cs="Times New Roman"/>
          <w:b/>
          <w:sz w:val="24"/>
          <w:szCs w:val="24"/>
        </w:rPr>
        <w:t>2018 – 2019 учебный год</w:t>
      </w:r>
    </w:p>
    <w:p w:rsidR="000B393C" w:rsidRPr="00F54168" w:rsidRDefault="000B393C" w:rsidP="00F541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168">
        <w:rPr>
          <w:rFonts w:ascii="Times New Roman" w:hAnsi="Times New Roman" w:cs="Times New Roman"/>
          <w:b/>
          <w:sz w:val="24"/>
          <w:szCs w:val="24"/>
        </w:rPr>
        <w:t>Техника и техническое творчество.</w:t>
      </w:r>
    </w:p>
    <w:p w:rsidR="000B393C" w:rsidRPr="00F54168" w:rsidRDefault="000B393C" w:rsidP="00F541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168">
        <w:rPr>
          <w:rFonts w:ascii="Times New Roman" w:hAnsi="Times New Roman" w:cs="Times New Roman"/>
          <w:b/>
          <w:sz w:val="24"/>
          <w:szCs w:val="24"/>
        </w:rPr>
        <w:t>10-11 класс. Теория. Максимальный балл – 35 баллов</w:t>
      </w:r>
    </w:p>
    <w:p w:rsidR="00543A1E" w:rsidRPr="00637773" w:rsidRDefault="000B393C" w:rsidP="000B393C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773">
        <w:rPr>
          <w:rFonts w:ascii="Times New Roman" w:hAnsi="Times New Roman" w:cs="Times New Roman"/>
          <w:sz w:val="24"/>
          <w:szCs w:val="24"/>
        </w:rPr>
        <w:t xml:space="preserve">Ответы </w:t>
      </w:r>
    </w:p>
    <w:tbl>
      <w:tblPr>
        <w:tblW w:w="10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7"/>
        <w:gridCol w:w="9308"/>
      </w:tblGrid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0B3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773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</w:p>
        </w:tc>
        <w:tc>
          <w:tcPr>
            <w:tcW w:w="9308" w:type="dxa"/>
          </w:tcPr>
          <w:p w:rsidR="000B393C" w:rsidRPr="00637773" w:rsidRDefault="000B393C" w:rsidP="000B3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773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637773" w:rsidRDefault="000B393C" w:rsidP="000B39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773">
              <w:rPr>
                <w:rFonts w:ascii="Times New Roman" w:hAnsi="Times New Roman" w:cs="Times New Roman"/>
                <w:sz w:val="24"/>
                <w:szCs w:val="24"/>
              </w:rPr>
              <w:t>Отпуск, отжиг, закалка, нормализация.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637773" w:rsidRDefault="000B393C" w:rsidP="000B39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773">
              <w:rPr>
                <w:rFonts w:ascii="Times New Roman" w:hAnsi="Times New Roman" w:cs="Times New Roman"/>
                <w:sz w:val="24"/>
                <w:szCs w:val="24"/>
              </w:rPr>
              <w:t>Токарные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637773" w:rsidRDefault="000B393C" w:rsidP="00637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773">
              <w:rPr>
                <w:rFonts w:ascii="Times New Roman" w:hAnsi="Times New Roman" w:cs="Times New Roman"/>
                <w:sz w:val="24"/>
                <w:szCs w:val="24"/>
              </w:rPr>
              <w:t>Повышение твердости, износостойкость, коррозионная стойкость,</w:t>
            </w:r>
            <w:r w:rsidR="00637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773">
              <w:rPr>
                <w:rFonts w:ascii="Times New Roman" w:hAnsi="Times New Roman" w:cs="Times New Roman"/>
                <w:sz w:val="24"/>
                <w:szCs w:val="24"/>
              </w:rPr>
              <w:t>водоотталкивание, легкая очистка.</w:t>
            </w:r>
          </w:p>
        </w:tc>
      </w:tr>
      <w:tr w:rsidR="000B393C" w:rsidRPr="00637773" w:rsidTr="00F54168">
        <w:trPr>
          <w:trHeight w:val="263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637773" w:rsidRDefault="000B393C" w:rsidP="006377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773">
              <w:rPr>
                <w:rFonts w:ascii="Times New Roman" w:hAnsi="Times New Roman" w:cs="Times New Roman"/>
                <w:sz w:val="24"/>
                <w:szCs w:val="24"/>
              </w:rPr>
              <w:t>Литье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637773" w:rsidRDefault="000B393C" w:rsidP="000B3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773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Лужение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637773" w:rsidRDefault="000B393C" w:rsidP="000B3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77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  <w:proofErr w:type="gramStart"/>
            <w:r w:rsidRPr="00637773">
              <w:rPr>
                <w:rFonts w:ascii="Times New Roman" w:hAnsi="Times New Roman" w:cs="Times New Roman"/>
                <w:sz w:val="24"/>
                <w:szCs w:val="24"/>
              </w:rPr>
              <w:t>выдерживать нагрузки,  не разрушаясь</w:t>
            </w:r>
            <w:proofErr w:type="gramEnd"/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F54168" w:rsidRDefault="000B393C" w:rsidP="00F54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8">
              <w:rPr>
                <w:rFonts w:ascii="Times New Roman" w:hAnsi="Times New Roman" w:cs="Times New Roman"/>
                <w:sz w:val="24"/>
                <w:szCs w:val="24"/>
              </w:rPr>
              <w:t>разность между наименьшим и наибольшим предельными размерами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637773" w:rsidRDefault="000B393C" w:rsidP="006377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долото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637773" w:rsidRDefault="000B393C" w:rsidP="000B3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773">
              <w:rPr>
                <w:rFonts w:ascii="Times New Roman" w:hAnsi="Times New Roman" w:cs="Times New Roman"/>
                <w:sz w:val="24"/>
                <w:szCs w:val="24"/>
              </w:rPr>
              <w:t>древесину фруктовых, лиственных пород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637773" w:rsidRDefault="000B393C" w:rsidP="006377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773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637773" w:rsidRDefault="000B393C" w:rsidP="006377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773">
              <w:rPr>
                <w:rFonts w:ascii="Times New Roman" w:hAnsi="Times New Roman" w:cs="Times New Roman"/>
                <w:sz w:val="24"/>
                <w:szCs w:val="24"/>
              </w:rPr>
              <w:t>презентацией (защитой) проекта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637773" w:rsidRDefault="000B393C" w:rsidP="000B3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773">
              <w:rPr>
                <w:rFonts w:ascii="Times New Roman" w:hAnsi="Times New Roman" w:cs="Times New Roman"/>
                <w:sz w:val="24"/>
                <w:szCs w:val="24"/>
              </w:rPr>
              <w:t>конструктор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637773" w:rsidRDefault="000B393C" w:rsidP="000B3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773">
              <w:rPr>
                <w:rFonts w:ascii="Times New Roman" w:hAnsi="Times New Roman" w:cs="Times New Roman"/>
                <w:sz w:val="24"/>
                <w:szCs w:val="24"/>
              </w:rPr>
              <w:t>3 – 5 – 6 – 2 – 4 - 1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F54168" w:rsidRDefault="000B393C" w:rsidP="00F54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8">
              <w:rPr>
                <w:rFonts w:ascii="Times New Roman" w:hAnsi="Times New Roman" w:cs="Times New Roman"/>
                <w:sz w:val="24"/>
                <w:szCs w:val="24"/>
              </w:rPr>
              <w:t>80-90%.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637773" w:rsidRDefault="000B393C" w:rsidP="000B3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773">
              <w:rPr>
                <w:rFonts w:ascii="Times New Roman" w:hAnsi="Times New Roman" w:cs="Times New Roman"/>
                <w:sz w:val="24"/>
                <w:szCs w:val="24"/>
              </w:rPr>
              <w:t>с помощью клея</w:t>
            </w:r>
          </w:p>
        </w:tc>
      </w:tr>
      <w:tr w:rsidR="000B393C" w:rsidRPr="00F54168" w:rsidTr="00F54168">
        <w:trPr>
          <w:trHeight w:val="227"/>
        </w:trPr>
        <w:tc>
          <w:tcPr>
            <w:tcW w:w="987" w:type="dxa"/>
          </w:tcPr>
          <w:p w:rsidR="000B393C" w:rsidRPr="00F54168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F54168" w:rsidRDefault="000B393C" w:rsidP="00F54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8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F54168" w:rsidRDefault="000B393C" w:rsidP="00F54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8">
              <w:rPr>
                <w:rFonts w:ascii="Times New Roman" w:hAnsi="Times New Roman" w:cs="Times New Roman"/>
                <w:sz w:val="24"/>
                <w:szCs w:val="24"/>
              </w:rPr>
              <w:t>Углепластик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637773" w:rsidRDefault="00637773" w:rsidP="000B3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7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латунь, бронза;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F54168" w:rsidRDefault="00637773" w:rsidP="00F54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8">
              <w:rPr>
                <w:rFonts w:ascii="Times New Roman" w:hAnsi="Times New Roman" w:cs="Times New Roman"/>
                <w:sz w:val="24"/>
                <w:szCs w:val="24"/>
              </w:rPr>
              <w:t>7сек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637773" w:rsidRDefault="00637773" w:rsidP="000B3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773">
              <w:rPr>
                <w:rFonts w:ascii="Times New Roman" w:hAnsi="Times New Roman" w:cs="Times New Roman"/>
                <w:sz w:val="24"/>
                <w:szCs w:val="24"/>
              </w:rPr>
              <w:t>1,2,4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F54168" w:rsidRDefault="00637773" w:rsidP="00F54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8">
              <w:rPr>
                <w:rFonts w:ascii="Times New Roman" w:hAnsi="Times New Roman" w:cs="Times New Roman"/>
                <w:sz w:val="24"/>
                <w:szCs w:val="24"/>
              </w:rPr>
              <w:t>Пластмасса, цементный состав, порошковый металл, бумага, шоколад, фотополимерная смола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637773" w:rsidRPr="00F54168" w:rsidRDefault="00637773" w:rsidP="00F54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8">
              <w:rPr>
                <w:rFonts w:ascii="Times New Roman" w:hAnsi="Times New Roman" w:cs="Times New Roman"/>
                <w:sz w:val="24"/>
                <w:szCs w:val="24"/>
              </w:rPr>
              <w:t>На поисково-исследовательском – предварительная, на</w:t>
            </w:r>
          </w:p>
          <w:p w:rsidR="000B393C" w:rsidRPr="00F54168" w:rsidRDefault="00F54168" w:rsidP="00F54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37773" w:rsidRPr="00F54168">
              <w:rPr>
                <w:rFonts w:ascii="Times New Roman" w:hAnsi="Times New Roman" w:cs="Times New Roman"/>
                <w:sz w:val="24"/>
                <w:szCs w:val="24"/>
              </w:rPr>
              <w:t>аключительном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773" w:rsidRPr="00F541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773" w:rsidRPr="00F54168">
              <w:rPr>
                <w:rFonts w:ascii="Times New Roman" w:hAnsi="Times New Roman" w:cs="Times New Roman"/>
                <w:sz w:val="24"/>
                <w:szCs w:val="24"/>
              </w:rPr>
              <w:t>окончательная.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637773" w:rsidRDefault="00637773" w:rsidP="000B3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773">
              <w:rPr>
                <w:rFonts w:ascii="Times New Roman" w:hAnsi="Times New Roman" w:cs="Times New Roman"/>
                <w:sz w:val="24"/>
                <w:szCs w:val="24"/>
              </w:rPr>
              <w:t>2, 3, 5, 6- технологические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F54168" w:rsidRDefault="00637773" w:rsidP="00F54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8">
              <w:rPr>
                <w:rFonts w:ascii="Times New Roman" w:hAnsi="Times New Roman" w:cs="Times New Roman"/>
                <w:sz w:val="24"/>
                <w:szCs w:val="24"/>
              </w:rPr>
              <w:t>Сталь, целлюлоза, вода, стекло, вода, сталь и древесина, древесина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F54168" w:rsidRDefault="00637773" w:rsidP="00F54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8">
              <w:rPr>
                <w:rFonts w:ascii="Times New Roman" w:hAnsi="Times New Roman" w:cs="Times New Roman"/>
                <w:sz w:val="24"/>
                <w:szCs w:val="24"/>
              </w:rPr>
              <w:t>1, 4, 5,8,11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F54168" w:rsidRDefault="00637773" w:rsidP="00F54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Автомобиль, велосипед, </w:t>
            </w:r>
            <w:r w:rsidR="00F54168">
              <w:rPr>
                <w:rFonts w:ascii="Times New Roman" w:hAnsi="Times New Roman" w:cs="Times New Roman"/>
                <w:sz w:val="24"/>
                <w:szCs w:val="24"/>
              </w:rPr>
              <w:t>лун</w:t>
            </w:r>
            <w:r w:rsidRPr="00F54168">
              <w:rPr>
                <w:rFonts w:ascii="Times New Roman" w:hAnsi="Times New Roman" w:cs="Times New Roman"/>
                <w:sz w:val="24"/>
                <w:szCs w:val="24"/>
              </w:rPr>
              <w:t>оход и т.д.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F54168" w:rsidRDefault="00637773" w:rsidP="00F54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8">
              <w:rPr>
                <w:rFonts w:ascii="Times New Roman" w:hAnsi="Times New Roman" w:cs="Times New Roman"/>
                <w:sz w:val="24"/>
                <w:szCs w:val="24"/>
              </w:rPr>
              <w:t>Окись серы и окислы азота растворяются в каплях дождя и химическая реакция кислоты и мрамора.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F54168" w:rsidRDefault="00637773" w:rsidP="00F54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8">
              <w:rPr>
                <w:rFonts w:ascii="Times New Roman" w:hAnsi="Times New Roman" w:cs="Times New Roman"/>
                <w:sz w:val="24"/>
                <w:szCs w:val="24"/>
              </w:rPr>
              <w:t>1мм, 5мм, 1мм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F54168" w:rsidRDefault="00637773" w:rsidP="00F54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8">
              <w:rPr>
                <w:rFonts w:ascii="Times New Roman" w:hAnsi="Times New Roman" w:cs="Times New Roman"/>
                <w:sz w:val="24"/>
                <w:szCs w:val="24"/>
              </w:rPr>
              <w:t>Намотать плотно на линейку проволоку виток к витку. Начать намотку с нулевого деления. Число витков должно быть достаточно большим (10-50). Теперь легко определить диаметр проволоки.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F54168" w:rsidRDefault="00637773" w:rsidP="00F54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8">
              <w:rPr>
                <w:rFonts w:ascii="Times New Roman" w:hAnsi="Times New Roman" w:cs="Times New Roman"/>
                <w:sz w:val="24"/>
                <w:szCs w:val="24"/>
              </w:rPr>
              <w:t>Измерить диагонали прямоугольника, они должны быть равны.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F54168" w:rsidRDefault="00637773" w:rsidP="00F54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8">
              <w:rPr>
                <w:rFonts w:ascii="Times New Roman" w:hAnsi="Times New Roman" w:cs="Times New Roman"/>
                <w:sz w:val="24"/>
                <w:szCs w:val="24"/>
              </w:rPr>
              <w:t>Раньше не было больших сушильных камер, дерево хорошо просушивалось через 10-15 лет. Страдиварии делал из частей старинной мебели скрипки.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F54168" w:rsidRDefault="00637773" w:rsidP="00F54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8">
              <w:rPr>
                <w:rFonts w:ascii="Times New Roman" w:hAnsi="Times New Roman" w:cs="Times New Roman"/>
                <w:sz w:val="24"/>
                <w:szCs w:val="24"/>
              </w:rPr>
              <w:t>Чтобы деталь не треснула.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F54168" w:rsidRDefault="00637773" w:rsidP="00F54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8">
              <w:rPr>
                <w:rFonts w:ascii="Times New Roman" w:hAnsi="Times New Roman" w:cs="Times New Roman"/>
                <w:sz w:val="24"/>
                <w:szCs w:val="24"/>
              </w:rPr>
              <w:t>Хлеб легко изменяет свою влажность и воспринимает любые запахи.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F54168" w:rsidRDefault="00637773" w:rsidP="00F54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8">
              <w:rPr>
                <w:rFonts w:ascii="Times New Roman" w:hAnsi="Times New Roman" w:cs="Times New Roman"/>
                <w:sz w:val="24"/>
                <w:szCs w:val="24"/>
              </w:rPr>
              <w:t>Быстрее сохнут, образуют блестящую пленку, сохраняют естественный цвет и текстуру древесины.</w:t>
            </w:r>
          </w:p>
        </w:tc>
      </w:tr>
      <w:tr w:rsidR="000B393C" w:rsidRPr="00637773" w:rsidTr="00F54168">
        <w:trPr>
          <w:trHeight w:val="227"/>
        </w:trPr>
        <w:tc>
          <w:tcPr>
            <w:tcW w:w="987" w:type="dxa"/>
          </w:tcPr>
          <w:p w:rsidR="000B393C" w:rsidRPr="00637773" w:rsidRDefault="000B393C" w:rsidP="00F541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8" w:type="dxa"/>
          </w:tcPr>
          <w:p w:rsidR="000B393C" w:rsidRPr="00F54168" w:rsidRDefault="00637773" w:rsidP="00F54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8">
              <w:rPr>
                <w:rFonts w:ascii="Times New Roman" w:hAnsi="Times New Roman" w:cs="Times New Roman"/>
                <w:sz w:val="24"/>
                <w:szCs w:val="24"/>
              </w:rPr>
              <w:t>Они разрушают защитную пленку, алюминий может при готовке переходить в пищу, что вредно для человека.</w:t>
            </w:r>
          </w:p>
        </w:tc>
      </w:tr>
    </w:tbl>
    <w:p w:rsidR="000B393C" w:rsidRPr="00637773" w:rsidRDefault="000B393C" w:rsidP="000B393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B393C" w:rsidRPr="00637773" w:rsidSect="00F54168">
      <w:pgSz w:w="11906" w:h="16838"/>
      <w:pgMar w:top="680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19BA"/>
    <w:multiLevelType w:val="hybridMultilevel"/>
    <w:tmpl w:val="773829F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1A154E"/>
    <w:multiLevelType w:val="hybridMultilevel"/>
    <w:tmpl w:val="E64A3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32C6C"/>
    <w:multiLevelType w:val="hybridMultilevel"/>
    <w:tmpl w:val="E4FE7B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25DD0"/>
    <w:multiLevelType w:val="hybridMultilevel"/>
    <w:tmpl w:val="7A20C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86A4C"/>
    <w:multiLevelType w:val="hybridMultilevel"/>
    <w:tmpl w:val="588A3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C2EFC"/>
    <w:multiLevelType w:val="hybridMultilevel"/>
    <w:tmpl w:val="6F660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523EE8"/>
    <w:multiLevelType w:val="hybridMultilevel"/>
    <w:tmpl w:val="17AA491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88E7DB2"/>
    <w:multiLevelType w:val="hybridMultilevel"/>
    <w:tmpl w:val="ECD8B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A42E4A"/>
    <w:multiLevelType w:val="hybridMultilevel"/>
    <w:tmpl w:val="AB8ED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393C"/>
    <w:rsid w:val="000B393C"/>
    <w:rsid w:val="00543A1E"/>
    <w:rsid w:val="00637773"/>
    <w:rsid w:val="0099238C"/>
    <w:rsid w:val="00D42399"/>
    <w:rsid w:val="00F54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93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B393C"/>
    <w:pPr>
      <w:ind w:left="720"/>
      <w:contextualSpacing/>
    </w:pPr>
  </w:style>
  <w:style w:type="character" w:customStyle="1" w:styleId="c0">
    <w:name w:val="c0"/>
    <w:basedOn w:val="a0"/>
    <w:rsid w:val="000B393C"/>
  </w:style>
  <w:style w:type="paragraph" w:styleId="a5">
    <w:name w:val="Normal (Web)"/>
    <w:basedOn w:val="a"/>
    <w:uiPriority w:val="99"/>
    <w:unhideWhenUsed/>
    <w:rsid w:val="000B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2018-10-20T06:10:00Z</dcterms:created>
  <dcterms:modified xsi:type="dcterms:W3CDTF">2018-10-20T06:10:00Z</dcterms:modified>
</cp:coreProperties>
</file>